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C84" w:rsidRDefault="007E3D2E">
      <w:pPr>
        <w:pStyle w:val="a6"/>
        <w:ind w:right="-1"/>
        <w:rPr>
          <w:rFonts w:hint="eastAsia"/>
        </w:rPr>
      </w:pPr>
      <w:bookmarkStart w:id="0" w:name="_Toc386117477"/>
      <w:bookmarkStart w:id="1" w:name="_Toc386117270"/>
      <w:r>
        <w:rPr>
          <w:lang w:val="en-US"/>
        </w:rPr>
        <w:t>Secret</w:t>
      </w:r>
      <w:r w:rsidR="00FC4A9E">
        <w:t xml:space="preserve"> Project</w:t>
      </w:r>
    </w:p>
    <w:p w:rsidR="00CA0C84" w:rsidRDefault="00FC4A9E">
      <w:pPr>
        <w:pStyle w:val="af2"/>
        <w:ind w:right="-1"/>
        <w:rPr>
          <w:rFonts w:hint="eastAsia"/>
        </w:rPr>
      </w:pPr>
      <w:r>
        <w:t xml:space="preserve">IT Network Systems Administration </w:t>
      </w:r>
    </w:p>
    <w:p w:rsidR="00CA0C84" w:rsidRDefault="00FC4A9E">
      <w:pPr>
        <w:pStyle w:val="af2"/>
        <w:ind w:right="-1"/>
        <w:rPr>
          <w:rFonts w:hint="eastAsia"/>
          <w:i w:val="0"/>
        </w:rPr>
      </w:pPr>
      <w:r>
        <w:t>M</w:t>
      </w:r>
      <w:proofErr w:type="spellStart"/>
      <w:r>
        <w:rPr>
          <w:lang w:val="en-US"/>
        </w:rPr>
        <w:t>odule</w:t>
      </w:r>
      <w:proofErr w:type="spellEnd"/>
      <w:r>
        <w:rPr>
          <w:lang w:val="en-US"/>
        </w:rPr>
        <w:t xml:space="preserve"> </w:t>
      </w:r>
      <w:r w:rsidR="00D37A49">
        <w:rPr>
          <w:lang w:val="en-US"/>
        </w:rPr>
        <w:t>B</w:t>
      </w:r>
      <w:bookmarkStart w:id="2" w:name="_GoBack"/>
      <w:bookmarkEnd w:id="2"/>
      <w:r>
        <w:rPr>
          <w:lang w:val="en-US"/>
        </w:rPr>
        <w:t xml:space="preserve"> – Cisco Packet Tracer Secret Challenge</w:t>
      </w:r>
    </w:p>
    <w:p w:rsidR="00CA0C84" w:rsidRDefault="00CA0C84">
      <w:pPr>
        <w:rPr>
          <w:rFonts w:hint="eastAsia"/>
          <w:lang w:val="en-AU"/>
        </w:rPr>
      </w:pPr>
    </w:p>
    <w:p w:rsidR="00CA0C84" w:rsidRDefault="00CA0C84">
      <w:pPr>
        <w:jc w:val="right"/>
        <w:rPr>
          <w:rFonts w:hint="eastAsia"/>
          <w:lang w:val="en-AU"/>
        </w:rPr>
      </w:pPr>
    </w:p>
    <w:p w:rsidR="00CA0C84" w:rsidRDefault="00CA0C84">
      <w:pPr>
        <w:jc w:val="right"/>
        <w:rPr>
          <w:rFonts w:hint="eastAsia"/>
          <w:lang w:val="en-AU"/>
        </w:rPr>
      </w:pPr>
    </w:p>
    <w:p w:rsidR="00CA0C84" w:rsidRDefault="00CA0C84">
      <w:pPr>
        <w:rPr>
          <w:rFonts w:hint="eastAsia"/>
          <w:lang w:val="en-AU"/>
        </w:rPr>
      </w:pPr>
    </w:p>
    <w:p w:rsidR="00CA0C84" w:rsidRDefault="00CA0C84">
      <w:pPr>
        <w:rPr>
          <w:rFonts w:hint="eastAsia"/>
          <w:lang w:val="en-AU"/>
        </w:rPr>
      </w:pPr>
    </w:p>
    <w:p w:rsidR="00CA0C84" w:rsidRDefault="00CA0C84">
      <w:pPr>
        <w:rPr>
          <w:rFonts w:hint="eastAsia"/>
          <w:lang w:val="en-AU"/>
        </w:rPr>
      </w:pPr>
    </w:p>
    <w:p w:rsidR="00CA0C84" w:rsidRDefault="00CA0C84">
      <w:pPr>
        <w:rPr>
          <w:rFonts w:hint="eastAsia"/>
          <w:lang w:val="en-AU"/>
        </w:rPr>
      </w:pPr>
    </w:p>
    <w:p w:rsidR="00CA0C84" w:rsidRDefault="00CA0C84">
      <w:pPr>
        <w:rPr>
          <w:rFonts w:hint="eastAsia"/>
          <w:lang w:val="en-AU"/>
        </w:rPr>
      </w:pPr>
    </w:p>
    <w:p w:rsidR="00CA0C84" w:rsidRDefault="00CA0C84">
      <w:pPr>
        <w:rPr>
          <w:rFonts w:hint="eastAsia"/>
          <w:lang w:val="en-AU"/>
        </w:rPr>
      </w:pPr>
    </w:p>
    <w:p w:rsidR="00CA0C84" w:rsidRDefault="00CA0C84">
      <w:pPr>
        <w:rPr>
          <w:rFonts w:hint="eastAsia"/>
          <w:lang w:val="en-AU"/>
        </w:rPr>
      </w:pPr>
    </w:p>
    <w:p w:rsidR="00CA0C84" w:rsidRDefault="00CA0C84">
      <w:pPr>
        <w:rPr>
          <w:rFonts w:hint="eastAsia"/>
          <w:lang w:val="en-AU"/>
        </w:rPr>
      </w:pPr>
    </w:p>
    <w:p w:rsidR="00CA0C84" w:rsidRDefault="00CA0C84">
      <w:pPr>
        <w:rPr>
          <w:rFonts w:hint="eastAsia"/>
          <w:lang w:val="en-AU"/>
        </w:rPr>
      </w:pPr>
    </w:p>
    <w:p w:rsidR="00CA0C84" w:rsidRDefault="00CA0C84">
      <w:pPr>
        <w:rPr>
          <w:rFonts w:hint="eastAsia"/>
          <w:lang w:val="en-AU"/>
        </w:rPr>
      </w:pPr>
    </w:p>
    <w:p w:rsidR="00CA0C84" w:rsidRDefault="00CA0C84">
      <w:pPr>
        <w:rPr>
          <w:rFonts w:hint="eastAsia"/>
          <w:lang w:val="en-AU"/>
        </w:rPr>
      </w:pPr>
    </w:p>
    <w:p w:rsidR="0043374D" w:rsidRPr="0043374D" w:rsidRDefault="0043374D" w:rsidP="0043374D">
      <w:pPr>
        <w:rPr>
          <w:rFonts w:ascii="Times New Roman" w:hAnsi="Times New Roman" w:cs="Times New Roman"/>
          <w:szCs w:val="20"/>
          <w:lang w:val="ru-RU"/>
        </w:rPr>
      </w:pPr>
      <w:r w:rsidRPr="0043374D">
        <w:rPr>
          <w:rFonts w:ascii="Times New Roman" w:hAnsi="Times New Roman" w:cs="Times New Roman"/>
          <w:szCs w:val="20"/>
          <w:lang w:val="ru-RU"/>
        </w:rPr>
        <w:t xml:space="preserve">Главный эксперт                      </w:t>
      </w:r>
      <w:r w:rsidR="009313DF">
        <w:rPr>
          <w:rFonts w:ascii="Times New Roman" w:hAnsi="Times New Roman" w:cs="Times New Roman"/>
          <w:szCs w:val="20"/>
          <w:lang w:val="kk-KZ"/>
        </w:rPr>
        <w:t xml:space="preserve">Абдуллаев </w:t>
      </w:r>
      <w:r w:rsidRPr="0043374D">
        <w:rPr>
          <w:rFonts w:ascii="Times New Roman" w:hAnsi="Times New Roman" w:cs="Times New Roman"/>
          <w:szCs w:val="20"/>
          <w:lang w:val="kk-KZ"/>
        </w:rPr>
        <w:t>А.</w:t>
      </w:r>
      <w:r w:rsidRPr="0043374D">
        <w:rPr>
          <w:rFonts w:ascii="Times New Roman" w:hAnsi="Times New Roman" w:cs="Times New Roman"/>
          <w:szCs w:val="20"/>
          <w:lang w:val="ru-RU"/>
        </w:rPr>
        <w:t xml:space="preserve">                      </w:t>
      </w:r>
    </w:p>
    <w:p w:rsidR="00CA0C84" w:rsidRPr="0043374D" w:rsidRDefault="00CA0C84">
      <w:pPr>
        <w:rPr>
          <w:rFonts w:hint="eastAsia"/>
          <w:lang w:val="ru-RU"/>
        </w:rPr>
      </w:pPr>
    </w:p>
    <w:p w:rsidR="00CA0C84" w:rsidRPr="0043374D" w:rsidRDefault="00CA0C84">
      <w:pPr>
        <w:rPr>
          <w:rFonts w:hint="eastAsia"/>
          <w:lang w:val="ru-RU"/>
        </w:rPr>
      </w:pPr>
    </w:p>
    <w:p w:rsidR="00CA0C84" w:rsidRPr="0043374D" w:rsidRDefault="00CA0C84">
      <w:pPr>
        <w:rPr>
          <w:rFonts w:hint="eastAsia"/>
          <w:lang w:val="ru-RU"/>
        </w:rPr>
      </w:pPr>
    </w:p>
    <w:p w:rsidR="00CA0C84" w:rsidRPr="0043374D" w:rsidRDefault="00CA0C84">
      <w:pPr>
        <w:rPr>
          <w:rFonts w:hint="eastAsia"/>
          <w:lang w:val="ru-RU"/>
        </w:rPr>
      </w:pPr>
    </w:p>
    <w:p w:rsidR="00CA0C84" w:rsidRPr="0043374D" w:rsidRDefault="00CA0C84">
      <w:pPr>
        <w:rPr>
          <w:rFonts w:hint="eastAsia"/>
          <w:lang w:val="ru-RU"/>
        </w:rPr>
      </w:pPr>
    </w:p>
    <w:p w:rsidR="00CA0C84" w:rsidRPr="0043374D" w:rsidRDefault="00CA0C84">
      <w:pPr>
        <w:rPr>
          <w:rFonts w:hint="eastAsia"/>
          <w:lang w:val="ru-RU"/>
        </w:rPr>
      </w:pPr>
    </w:p>
    <w:p w:rsidR="00CA0C84" w:rsidRPr="009313DF" w:rsidRDefault="00FC4A9E">
      <w:pPr>
        <w:spacing w:after="0"/>
        <w:rPr>
          <w:rFonts w:hint="eastAsia"/>
          <w:lang w:val="ru-RU"/>
        </w:rPr>
      </w:pPr>
      <w:r>
        <w:rPr>
          <w:lang w:val="en-AU"/>
        </w:rPr>
        <w:t>Submitted</w:t>
      </w:r>
      <w:r w:rsidRPr="009313DF">
        <w:rPr>
          <w:lang w:val="ru-RU"/>
        </w:rPr>
        <w:t xml:space="preserve"> </w:t>
      </w:r>
      <w:r>
        <w:rPr>
          <w:lang w:val="en-AU"/>
        </w:rPr>
        <w:t>by</w:t>
      </w:r>
      <w:r w:rsidRPr="009313DF">
        <w:rPr>
          <w:lang w:val="ru-RU"/>
        </w:rPr>
        <w:t>:</w:t>
      </w:r>
    </w:p>
    <w:p w:rsidR="00CA0C84" w:rsidRDefault="00FC4A9E">
      <w:pPr>
        <w:spacing w:after="0"/>
        <w:rPr>
          <w:rFonts w:hint="eastAsia"/>
          <w:lang w:val="en-AU"/>
        </w:rPr>
      </w:pPr>
      <w:r>
        <w:rPr>
          <w:lang w:val="en-AU"/>
        </w:rPr>
        <w:t>Emily Chui, Cisco Networking Academy Council, Hong Kong</w:t>
      </w:r>
    </w:p>
    <w:p w:rsidR="00CA0C84" w:rsidRDefault="00CA0C84">
      <w:pPr>
        <w:spacing w:after="0"/>
        <w:rPr>
          <w:rFonts w:hint="eastAsia"/>
          <w:lang w:val="en-AU"/>
        </w:rPr>
        <w:sectPr w:rsidR="00CA0C8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91" w:right="1134" w:bottom="2268" w:left="1134" w:header="1134" w:footer="567" w:gutter="0"/>
          <w:cols w:space="720"/>
          <w:formProt w:val="0"/>
          <w:titlePg/>
          <w:docGrid w:linePitch="360"/>
        </w:sectPr>
      </w:pPr>
    </w:p>
    <w:p w:rsidR="00CA0C84" w:rsidRDefault="00FC4A9E">
      <w:pPr>
        <w:pStyle w:val="10"/>
        <w:rPr>
          <w:rFonts w:hint="eastAsia"/>
        </w:rPr>
      </w:pPr>
      <w:bookmarkStart w:id="3" w:name="_Toc116801810"/>
      <w:bookmarkStart w:id="4" w:name="_Toc531263792"/>
      <w:bookmarkStart w:id="5" w:name="_Toc531263004"/>
      <w:bookmarkStart w:id="6" w:name="_Toc531262920"/>
      <w:bookmarkStart w:id="7" w:name="_Toc531262800"/>
      <w:r>
        <w:rPr>
          <w:rFonts w:asciiTheme="minorHAnsi" w:hAnsiTheme="minorHAnsi"/>
          <w:lang w:val="ru-RU"/>
        </w:rPr>
        <w:lastRenderedPageBreak/>
        <w:t>Содержание</w:t>
      </w:r>
      <w:bookmarkEnd w:id="3"/>
      <w:bookmarkEnd w:id="4"/>
      <w:bookmarkEnd w:id="5"/>
      <w:bookmarkEnd w:id="6"/>
      <w:bookmarkEnd w:id="7"/>
    </w:p>
    <w:sdt>
      <w:sdtPr>
        <w:id w:val="1141997788"/>
        <w:docPartObj>
          <w:docPartGallery w:val="Table of Contents"/>
          <w:docPartUnique/>
        </w:docPartObj>
      </w:sdtPr>
      <w:sdtEndPr/>
      <w:sdtContent>
        <w:p w:rsidR="00CA0C84" w:rsidRDefault="00FC4A9E">
          <w:pPr>
            <w:numPr>
              <w:ilvl w:val="0"/>
              <w:numId w:val="5"/>
            </w:numPr>
            <w:tabs>
              <w:tab w:val="right" w:leader="dot" w:pos="9628"/>
            </w:tabs>
            <w:rPr>
              <w:rFonts w:asciiTheme="minorHAnsi" w:eastAsiaTheme="minorEastAsia" w:hAnsiTheme="minorHAnsi"/>
              <w:sz w:val="22"/>
              <w:lang w:val="ru-RU" w:eastAsia="ru-RU"/>
            </w:rPr>
          </w:pPr>
          <w:r>
            <w:fldChar w:fldCharType="begin"/>
          </w:r>
          <w:r>
            <w:rPr>
              <w:webHidden/>
              <w:lang w:val="ru-RU"/>
            </w:rPr>
            <w:instrText xml:space="preserve"> TOC \z \o "1-3" \u \h</w:instrText>
          </w:r>
          <w:r>
            <w:rPr>
              <w:lang w:val="ru-RU"/>
            </w:rPr>
            <w:fldChar w:fldCharType="separate"/>
          </w:r>
          <w:hyperlink w:anchor="_Toc116801810">
            <w:r>
              <w:rPr>
                <w:webHidden/>
                <w:lang w:val="ru-RU"/>
              </w:rPr>
              <w:t>Содержание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_Toc116801810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E3D2E">
              <w:rPr>
                <w:rFonts w:hint="eastAsia"/>
                <w:noProof/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CA0C84" w:rsidRDefault="009E3900">
          <w:pPr>
            <w:numPr>
              <w:ilvl w:val="0"/>
              <w:numId w:val="5"/>
            </w:numPr>
            <w:tabs>
              <w:tab w:val="right" w:leader="dot" w:pos="9628"/>
            </w:tabs>
            <w:rPr>
              <w:rFonts w:asciiTheme="minorHAnsi" w:eastAsiaTheme="minorEastAsia" w:hAnsiTheme="minorHAnsi"/>
              <w:sz w:val="22"/>
              <w:lang w:val="ru-RU" w:eastAsia="ru-RU"/>
            </w:rPr>
          </w:pPr>
          <w:hyperlink w:anchor="_Toc116801811">
            <w:r w:rsidR="00FC4A9E">
              <w:rPr>
                <w:webHidden/>
                <w:lang w:val="ru-RU"/>
              </w:rPr>
              <w:t>МОДУЛЬ</w:t>
            </w:r>
            <w:r w:rsidR="00FC4A9E">
              <w:t xml:space="preserve"> D – </w:t>
            </w:r>
            <w:r w:rsidR="00FC4A9E">
              <w:rPr>
                <w:lang w:val="ru-RU"/>
              </w:rPr>
              <w:t>СЕКРЕТНОЕ</w:t>
            </w:r>
            <w:r w:rsidR="00FC4A9E">
              <w:t xml:space="preserve"> </w:t>
            </w:r>
            <w:r w:rsidR="00FC4A9E">
              <w:rPr>
                <w:lang w:val="ru-RU"/>
              </w:rPr>
              <w:t>ЗАДАНИЕ</w:t>
            </w:r>
            <w:r w:rsidR="00FC4A9E">
              <w:rPr>
                <w:webHidden/>
              </w:rPr>
              <w:fldChar w:fldCharType="begin"/>
            </w:r>
            <w:r w:rsidR="00FC4A9E">
              <w:rPr>
                <w:webHidden/>
              </w:rPr>
              <w:instrText>PAGEREF _Toc116801811 \h</w:instrText>
            </w:r>
            <w:r w:rsidR="00FC4A9E">
              <w:rPr>
                <w:webHidden/>
              </w:rPr>
            </w:r>
            <w:r w:rsidR="00FC4A9E">
              <w:rPr>
                <w:webHidden/>
              </w:rPr>
              <w:fldChar w:fldCharType="separate"/>
            </w:r>
            <w:r w:rsidR="007E3D2E">
              <w:rPr>
                <w:rFonts w:hint="eastAsia"/>
                <w:noProof/>
                <w:webHidden/>
              </w:rPr>
              <w:t>3</w:t>
            </w:r>
            <w:r w:rsidR="00FC4A9E">
              <w:rPr>
                <w:webHidden/>
              </w:rPr>
              <w:fldChar w:fldCharType="end"/>
            </w:r>
          </w:hyperlink>
        </w:p>
        <w:p w:rsidR="00CA0C84" w:rsidRDefault="009E3900">
          <w:pPr>
            <w:numPr>
              <w:ilvl w:val="0"/>
              <w:numId w:val="5"/>
            </w:numPr>
            <w:tabs>
              <w:tab w:val="right" w:leader="dot" w:pos="9628"/>
            </w:tabs>
            <w:rPr>
              <w:rFonts w:asciiTheme="minorHAnsi" w:eastAsiaTheme="minorEastAsia" w:hAnsiTheme="minorHAnsi"/>
              <w:sz w:val="22"/>
              <w:lang w:val="ru-RU" w:eastAsia="ru-RU"/>
            </w:rPr>
          </w:pPr>
          <w:hyperlink w:anchor="_Toc116801812">
            <w:r w:rsidR="00FC4A9E">
              <w:rPr>
                <w:webHidden/>
                <w:lang w:val="ru-RU"/>
              </w:rPr>
              <w:t>Введение</w:t>
            </w:r>
            <w:r w:rsidR="00FC4A9E">
              <w:rPr>
                <w:webHidden/>
              </w:rPr>
              <w:fldChar w:fldCharType="begin"/>
            </w:r>
            <w:r w:rsidR="00FC4A9E">
              <w:rPr>
                <w:webHidden/>
              </w:rPr>
              <w:instrText>PAGEREF _Toc116801812 \h</w:instrText>
            </w:r>
            <w:r w:rsidR="00FC4A9E">
              <w:rPr>
                <w:webHidden/>
              </w:rPr>
            </w:r>
            <w:r w:rsidR="00FC4A9E">
              <w:rPr>
                <w:webHidden/>
              </w:rPr>
              <w:fldChar w:fldCharType="separate"/>
            </w:r>
            <w:r w:rsidR="007E3D2E">
              <w:rPr>
                <w:rFonts w:hint="eastAsia"/>
                <w:noProof/>
                <w:webHidden/>
              </w:rPr>
              <w:t>3</w:t>
            </w:r>
            <w:r w:rsidR="00FC4A9E">
              <w:rPr>
                <w:webHidden/>
              </w:rPr>
              <w:fldChar w:fldCharType="end"/>
            </w:r>
          </w:hyperlink>
        </w:p>
        <w:p w:rsidR="00CA0C84" w:rsidRDefault="009E3900">
          <w:pPr>
            <w:numPr>
              <w:ilvl w:val="0"/>
              <w:numId w:val="5"/>
            </w:numPr>
            <w:tabs>
              <w:tab w:val="right" w:leader="dot" w:pos="9628"/>
            </w:tabs>
            <w:rPr>
              <w:rFonts w:asciiTheme="minorHAnsi" w:eastAsiaTheme="minorEastAsia" w:hAnsiTheme="minorHAnsi"/>
              <w:sz w:val="22"/>
              <w:lang w:val="ru-RU" w:eastAsia="ru-RU"/>
            </w:rPr>
          </w:pPr>
          <w:hyperlink w:anchor="_Toc116801813">
            <w:r w:rsidR="00FC4A9E">
              <w:rPr>
                <w:webHidden/>
                <w:lang w:val="ru-RU"/>
              </w:rPr>
              <w:t>Описание</w:t>
            </w:r>
            <w:r w:rsidR="00FC4A9E">
              <w:t xml:space="preserve"> </w:t>
            </w:r>
            <w:r w:rsidR="00FC4A9E">
              <w:rPr>
                <w:lang w:val="ru-RU"/>
              </w:rPr>
              <w:t>проекта</w:t>
            </w:r>
            <w:r w:rsidR="00FC4A9E">
              <w:t xml:space="preserve"> </w:t>
            </w:r>
            <w:r w:rsidR="00FC4A9E">
              <w:rPr>
                <w:lang w:val="ru-RU"/>
              </w:rPr>
              <w:t>и</w:t>
            </w:r>
            <w:r w:rsidR="00FC4A9E">
              <w:t xml:space="preserve"> </w:t>
            </w:r>
            <w:r w:rsidR="00FC4A9E">
              <w:rPr>
                <w:lang w:val="ru-RU"/>
              </w:rPr>
              <w:t>задач</w:t>
            </w:r>
            <w:r w:rsidR="00FC4A9E">
              <w:rPr>
                <w:webHidden/>
              </w:rPr>
              <w:fldChar w:fldCharType="begin"/>
            </w:r>
            <w:r w:rsidR="00FC4A9E">
              <w:rPr>
                <w:webHidden/>
              </w:rPr>
              <w:instrText>PAGEREF _Toc116801813 \h</w:instrText>
            </w:r>
            <w:r w:rsidR="00FC4A9E">
              <w:rPr>
                <w:webHidden/>
              </w:rPr>
            </w:r>
            <w:r w:rsidR="00FC4A9E">
              <w:rPr>
                <w:webHidden/>
              </w:rPr>
              <w:fldChar w:fldCharType="separate"/>
            </w:r>
            <w:r w:rsidR="007E3D2E">
              <w:rPr>
                <w:rFonts w:hint="eastAsia"/>
                <w:noProof/>
                <w:webHidden/>
              </w:rPr>
              <w:t>4</w:t>
            </w:r>
            <w:r w:rsidR="00FC4A9E">
              <w:rPr>
                <w:webHidden/>
              </w:rPr>
              <w:fldChar w:fldCharType="end"/>
            </w:r>
          </w:hyperlink>
        </w:p>
        <w:p w:rsidR="00CA0C84" w:rsidRDefault="009E3900">
          <w:pPr>
            <w:numPr>
              <w:ilvl w:val="0"/>
              <w:numId w:val="5"/>
            </w:numPr>
            <w:tabs>
              <w:tab w:val="right" w:leader="dot" w:pos="9628"/>
            </w:tabs>
            <w:rPr>
              <w:rFonts w:asciiTheme="minorHAnsi" w:eastAsiaTheme="minorEastAsia" w:hAnsiTheme="minorHAnsi"/>
              <w:sz w:val="22"/>
              <w:lang w:val="ru-RU" w:eastAsia="ru-RU"/>
            </w:rPr>
          </w:pPr>
          <w:hyperlink w:anchor="_Toc116801814">
            <w:r w:rsidR="00FC4A9E">
              <w:rPr>
                <w:webHidden/>
                <w:lang w:val="ru-RU"/>
              </w:rPr>
              <w:t>Инструкции для участника</w:t>
            </w:r>
            <w:r w:rsidR="00FC4A9E">
              <w:rPr>
                <w:webHidden/>
              </w:rPr>
              <w:fldChar w:fldCharType="begin"/>
            </w:r>
            <w:r w:rsidR="00FC4A9E">
              <w:rPr>
                <w:webHidden/>
              </w:rPr>
              <w:instrText>PAGEREF _Toc116801814 \h</w:instrText>
            </w:r>
            <w:r w:rsidR="00FC4A9E">
              <w:rPr>
                <w:webHidden/>
              </w:rPr>
            </w:r>
            <w:r w:rsidR="00FC4A9E">
              <w:rPr>
                <w:webHidden/>
              </w:rPr>
              <w:fldChar w:fldCharType="separate"/>
            </w:r>
            <w:r w:rsidR="007E3D2E">
              <w:rPr>
                <w:rFonts w:hint="eastAsia"/>
                <w:noProof/>
                <w:webHidden/>
              </w:rPr>
              <w:t>5</w:t>
            </w:r>
            <w:r w:rsidR="00FC4A9E">
              <w:rPr>
                <w:webHidden/>
              </w:rPr>
              <w:fldChar w:fldCharType="end"/>
            </w:r>
          </w:hyperlink>
        </w:p>
        <w:p w:rsidR="00CA0C84" w:rsidRDefault="009E3900">
          <w:pPr>
            <w:numPr>
              <w:ilvl w:val="0"/>
              <w:numId w:val="5"/>
            </w:numPr>
            <w:tabs>
              <w:tab w:val="right" w:leader="dot" w:pos="9628"/>
            </w:tabs>
            <w:rPr>
              <w:rFonts w:asciiTheme="minorHAnsi" w:eastAsiaTheme="minorEastAsia" w:hAnsiTheme="minorHAnsi"/>
              <w:sz w:val="22"/>
              <w:lang w:val="ru-RU" w:eastAsia="ru-RU"/>
            </w:rPr>
          </w:pPr>
          <w:hyperlink w:anchor="_Toc116801815">
            <w:r w:rsidR="00FC4A9E">
              <w:rPr>
                <w:webHidden/>
                <w:lang w:val="ru-RU"/>
              </w:rPr>
              <w:t>Требования</w:t>
            </w:r>
            <w:r w:rsidR="00FC4A9E">
              <w:t xml:space="preserve"> </w:t>
            </w:r>
            <w:r w:rsidR="00FC4A9E">
              <w:rPr>
                <w:lang w:val="ru-RU"/>
              </w:rPr>
              <w:t>к</w:t>
            </w:r>
            <w:r w:rsidR="00FC4A9E">
              <w:t xml:space="preserve"> </w:t>
            </w:r>
            <w:r w:rsidR="00FC4A9E">
              <w:rPr>
                <w:lang w:val="ru-RU"/>
              </w:rPr>
              <w:t>оборудованию</w:t>
            </w:r>
            <w:r w:rsidR="00FC4A9E">
              <w:t xml:space="preserve">, </w:t>
            </w:r>
            <w:r w:rsidR="00FC4A9E">
              <w:rPr>
                <w:lang w:val="ru-RU"/>
              </w:rPr>
              <w:t>машинам</w:t>
            </w:r>
            <w:r w:rsidR="00FC4A9E">
              <w:t xml:space="preserve">, </w:t>
            </w:r>
            <w:r w:rsidR="00FC4A9E">
              <w:rPr>
                <w:lang w:val="ru-RU"/>
              </w:rPr>
              <w:t>установкам и материалам</w:t>
            </w:r>
            <w:r w:rsidR="00FC4A9E">
              <w:rPr>
                <w:webHidden/>
              </w:rPr>
              <w:fldChar w:fldCharType="begin"/>
            </w:r>
            <w:r w:rsidR="00FC4A9E">
              <w:rPr>
                <w:webHidden/>
              </w:rPr>
              <w:instrText>PAGEREF _Toc116801815 \h</w:instrText>
            </w:r>
            <w:r w:rsidR="00FC4A9E">
              <w:rPr>
                <w:webHidden/>
              </w:rPr>
            </w:r>
            <w:r w:rsidR="00FC4A9E">
              <w:rPr>
                <w:webHidden/>
              </w:rPr>
              <w:fldChar w:fldCharType="separate"/>
            </w:r>
            <w:r w:rsidR="007E3D2E">
              <w:rPr>
                <w:rFonts w:hint="eastAsia"/>
                <w:noProof/>
                <w:webHidden/>
              </w:rPr>
              <w:t>5</w:t>
            </w:r>
            <w:r w:rsidR="00FC4A9E">
              <w:rPr>
                <w:webHidden/>
              </w:rPr>
              <w:fldChar w:fldCharType="end"/>
            </w:r>
          </w:hyperlink>
        </w:p>
        <w:p w:rsidR="00CA0C84" w:rsidRDefault="009E3900">
          <w:pPr>
            <w:numPr>
              <w:ilvl w:val="0"/>
              <w:numId w:val="5"/>
            </w:numPr>
            <w:tabs>
              <w:tab w:val="right" w:leader="dot" w:pos="9628"/>
            </w:tabs>
            <w:rPr>
              <w:rFonts w:asciiTheme="minorHAnsi" w:eastAsiaTheme="minorEastAsia" w:hAnsiTheme="minorHAnsi"/>
              <w:sz w:val="22"/>
              <w:lang w:val="ru-RU" w:eastAsia="ru-RU"/>
            </w:rPr>
          </w:pPr>
          <w:hyperlink w:anchor="_Toc116801816">
            <w:r w:rsidR="00FC4A9E">
              <w:rPr>
                <w:webHidden/>
                <w:lang w:val="ru-RU"/>
              </w:rPr>
              <w:t>Схема</w:t>
            </w:r>
            <w:r w:rsidR="00FC4A9E">
              <w:t xml:space="preserve"> </w:t>
            </w:r>
            <w:r w:rsidR="00FC4A9E">
              <w:rPr>
                <w:lang w:val="ru-RU"/>
              </w:rPr>
              <w:t>оценки</w:t>
            </w:r>
            <w:r w:rsidR="00FC4A9E">
              <w:rPr>
                <w:webHidden/>
              </w:rPr>
              <w:fldChar w:fldCharType="begin"/>
            </w:r>
            <w:r w:rsidR="00FC4A9E">
              <w:rPr>
                <w:webHidden/>
              </w:rPr>
              <w:instrText>PAGEREF _Toc116801816 \h</w:instrText>
            </w:r>
            <w:r w:rsidR="00FC4A9E">
              <w:rPr>
                <w:webHidden/>
              </w:rPr>
            </w:r>
            <w:r w:rsidR="00FC4A9E">
              <w:rPr>
                <w:webHidden/>
              </w:rPr>
              <w:fldChar w:fldCharType="separate"/>
            </w:r>
            <w:r w:rsidR="007E3D2E">
              <w:rPr>
                <w:rFonts w:hint="eastAsia"/>
                <w:noProof/>
                <w:webHidden/>
              </w:rPr>
              <w:t>5</w:t>
            </w:r>
            <w:r w:rsidR="00FC4A9E">
              <w:rPr>
                <w:webHidden/>
              </w:rPr>
              <w:fldChar w:fldCharType="end"/>
            </w:r>
          </w:hyperlink>
          <w:r w:rsidR="00FC4A9E">
            <w:fldChar w:fldCharType="end"/>
          </w:r>
        </w:p>
      </w:sdtContent>
    </w:sdt>
    <w:p w:rsidR="00CA0C84" w:rsidRDefault="00CA0C84">
      <w:pPr>
        <w:rPr>
          <w:rFonts w:hint="eastAsia"/>
        </w:rPr>
      </w:pPr>
    </w:p>
    <w:p w:rsidR="00CA0C84" w:rsidRDefault="00FC4A9E">
      <w:pPr>
        <w:rPr>
          <w:rFonts w:hint="eastAsia"/>
        </w:rPr>
      </w:pPr>
      <w:r>
        <w:br w:type="page"/>
      </w:r>
    </w:p>
    <w:p w:rsidR="00CA0C84" w:rsidRPr="007E3D2E" w:rsidRDefault="00FC4A9E">
      <w:pPr>
        <w:pStyle w:val="10"/>
        <w:rPr>
          <w:rFonts w:asciiTheme="minorHAnsi" w:hAnsiTheme="minorHAnsi"/>
          <w:caps/>
          <w:lang w:val="ru-RU"/>
        </w:rPr>
      </w:pPr>
      <w:bookmarkStart w:id="8" w:name="_Toc116801811"/>
      <w:r>
        <w:rPr>
          <w:rFonts w:asciiTheme="minorHAnsi" w:hAnsiTheme="minorHAnsi"/>
          <w:lang w:val="ru-RU"/>
        </w:rPr>
        <w:lastRenderedPageBreak/>
        <w:t>МОДУЛЬ</w:t>
      </w:r>
      <w:r w:rsidRPr="007E3D2E">
        <w:rPr>
          <w:lang w:val="ru-RU"/>
        </w:rPr>
        <w:t xml:space="preserve"> </w:t>
      </w:r>
      <w:r>
        <w:t>D</w:t>
      </w:r>
      <w:r w:rsidRPr="007E3D2E">
        <w:rPr>
          <w:lang w:val="ru-RU"/>
        </w:rPr>
        <w:t xml:space="preserve"> – </w:t>
      </w:r>
      <w:r>
        <w:rPr>
          <w:rFonts w:asciiTheme="minorHAnsi" w:hAnsiTheme="minorHAnsi"/>
          <w:lang w:val="ru-RU"/>
        </w:rPr>
        <w:t>СЕКРЕТНОЕ</w:t>
      </w:r>
      <w:r w:rsidRPr="007E3D2E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ЗАДАНИЕ</w:t>
      </w:r>
      <w:bookmarkEnd w:id="8"/>
    </w:p>
    <w:p w:rsidR="00CA0C84" w:rsidRDefault="00FC4A9E">
      <w:pPr>
        <w:rPr>
          <w:rFonts w:hint="eastAsia"/>
          <w:lang w:val="ru-RU"/>
        </w:rPr>
      </w:pPr>
      <w:bookmarkStart w:id="9" w:name="_Toc386117478"/>
      <w:bookmarkStart w:id="10" w:name="_Toc386117271"/>
      <w:r>
        <w:rPr>
          <w:rFonts w:asciiTheme="minorHAnsi" w:hAnsiTheme="minorHAnsi"/>
          <w:lang w:val="ru-RU"/>
        </w:rPr>
        <w:t xml:space="preserve">Конкурсное задание состоит из </w:t>
      </w:r>
      <w:proofErr w:type="spellStart"/>
      <w:r>
        <w:rPr>
          <w:rFonts w:asciiTheme="minorHAnsi" w:hAnsiTheme="minorHAnsi"/>
          <w:lang w:val="ru-RU"/>
        </w:rPr>
        <w:t>слудеющих</w:t>
      </w:r>
      <w:proofErr w:type="spellEnd"/>
      <w:r>
        <w:rPr>
          <w:rFonts w:asciiTheme="minorHAnsi" w:hAnsiTheme="minorHAnsi"/>
          <w:lang w:val="ru-RU"/>
        </w:rPr>
        <w:t xml:space="preserve"> </w:t>
      </w:r>
      <w:proofErr w:type="spellStart"/>
      <w:r>
        <w:rPr>
          <w:rFonts w:asciiTheme="minorHAnsi" w:hAnsiTheme="minorHAnsi"/>
          <w:lang w:val="ru-RU"/>
        </w:rPr>
        <w:t>документов</w:t>
      </w:r>
      <w:proofErr w:type="gramStart"/>
      <w:r>
        <w:rPr>
          <w:rFonts w:asciiTheme="minorHAnsi" w:hAnsiTheme="minorHAnsi"/>
          <w:lang w:val="ru-RU"/>
        </w:rPr>
        <w:t>.ф</w:t>
      </w:r>
      <w:proofErr w:type="gramEnd"/>
      <w:r>
        <w:rPr>
          <w:rFonts w:asciiTheme="minorHAnsi" w:hAnsiTheme="minorHAnsi"/>
          <w:lang w:val="ru-RU"/>
        </w:rPr>
        <w:t>айлов</w:t>
      </w:r>
      <w:proofErr w:type="spellEnd"/>
      <w:r>
        <w:rPr>
          <w:lang w:val="ru-RU"/>
        </w:rPr>
        <w:t>:</w:t>
      </w:r>
    </w:p>
    <w:p w:rsidR="00CA0C84" w:rsidRDefault="00FC4A9E">
      <w:pPr>
        <w:rPr>
          <w:rFonts w:hint="eastAsia"/>
        </w:rPr>
      </w:pPr>
      <w:r>
        <w:t>WSC2022SE_TP39_ModuleD_SecretChallenge_EN.docx</w:t>
      </w:r>
    </w:p>
    <w:p w:rsidR="00CA0C84" w:rsidRDefault="00FC4A9E">
      <w:pPr>
        <w:rPr>
          <w:rFonts w:hint="eastAsia"/>
        </w:rPr>
      </w:pPr>
      <w:r>
        <w:t>WSC2022SE_TP39_ModuleD_SecretChallenge_XX.PKA</w:t>
      </w:r>
    </w:p>
    <w:p w:rsidR="00CA0C84" w:rsidRPr="007E3D2E" w:rsidRDefault="00FC4A9E">
      <w:pPr>
        <w:pStyle w:val="10"/>
        <w:rPr>
          <w:rFonts w:hint="eastAsia"/>
          <w:lang w:val="ru-RU"/>
        </w:rPr>
      </w:pPr>
      <w:bookmarkStart w:id="11" w:name="_Toc116801812"/>
      <w:r>
        <w:rPr>
          <w:rFonts w:asciiTheme="minorHAnsi" w:hAnsiTheme="minorHAnsi"/>
          <w:lang w:val="ru-RU"/>
        </w:rPr>
        <w:t>Введение</w:t>
      </w:r>
      <w:bookmarkEnd w:id="11"/>
      <w:r w:rsidRPr="007E3D2E">
        <w:rPr>
          <w:lang w:val="ru-RU"/>
        </w:rPr>
        <w:t xml:space="preserve"> </w:t>
      </w:r>
    </w:p>
    <w:p w:rsidR="00CA0C84" w:rsidRPr="007E3D2E" w:rsidRDefault="00CA0C84">
      <w:pPr>
        <w:spacing w:after="80"/>
        <w:rPr>
          <w:rFonts w:ascii="Arial" w:hAnsi="Arial"/>
          <w:b/>
          <w:bCs/>
          <w:lang w:val="ru-RU"/>
        </w:rPr>
      </w:pPr>
    </w:p>
    <w:p w:rsidR="00CA0C84" w:rsidRDefault="00FC4A9E">
      <w:pPr>
        <w:spacing w:after="16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Конкурс имеет фиксированное время начала и окончания. Вам дается задание </w:t>
      </w:r>
      <w:r>
        <w:rPr>
          <w:rFonts w:ascii="Arial" w:hAnsi="Arial"/>
          <w:lang w:val="en-GB"/>
        </w:rPr>
        <w:t>Packet</w:t>
      </w:r>
      <w:r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en-GB"/>
        </w:rPr>
        <w:t>Tracer</w:t>
      </w:r>
      <w:r>
        <w:rPr>
          <w:rFonts w:ascii="Arial" w:hAnsi="Arial"/>
          <w:lang w:val="ru-RU"/>
        </w:rPr>
        <w:t>. Ваша задача исправить как можно больше проблем или требуемых задач.</w:t>
      </w:r>
    </w:p>
    <w:p w:rsidR="00CA0C84" w:rsidRDefault="00FC4A9E">
      <w:pPr>
        <w:spacing w:after="16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Пожалуйста, внимательно прочитайте инструкции</w:t>
      </w:r>
    </w:p>
    <w:p w:rsidR="00CA0C84" w:rsidRDefault="00FC4A9E">
      <w:pPr>
        <w:spacing w:after="16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Когда соревнование закончится, сохраните файл </w:t>
      </w:r>
      <w:r>
        <w:rPr>
          <w:rFonts w:ascii="Arial" w:hAnsi="Arial"/>
          <w:lang w:val="en-GB"/>
        </w:rPr>
        <w:t>PKA</w:t>
      </w:r>
      <w:r>
        <w:rPr>
          <w:rFonts w:ascii="Arial" w:hAnsi="Arial"/>
          <w:lang w:val="ru-RU"/>
        </w:rPr>
        <w:t xml:space="preserve"> с кодом страны, добавленным в конце имени файла (измените </w:t>
      </w:r>
      <w:r>
        <w:rPr>
          <w:rFonts w:ascii="Arial" w:hAnsi="Arial"/>
          <w:lang w:val="en-GB"/>
        </w:rPr>
        <w:t>XX</w:t>
      </w:r>
      <w:r>
        <w:rPr>
          <w:rFonts w:ascii="Arial" w:hAnsi="Arial"/>
          <w:lang w:val="ru-RU"/>
        </w:rPr>
        <w:t xml:space="preserve">), оставьте программу </w:t>
      </w:r>
      <w:r>
        <w:rPr>
          <w:rFonts w:ascii="Arial" w:hAnsi="Arial"/>
          <w:lang w:val="en-GB"/>
        </w:rPr>
        <w:t>Cisco</w:t>
      </w:r>
      <w:r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en-GB"/>
        </w:rPr>
        <w:t>Packet</w:t>
      </w:r>
      <w:r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en-GB"/>
        </w:rPr>
        <w:t>Tracer</w:t>
      </w:r>
      <w:r>
        <w:rPr>
          <w:rFonts w:ascii="Arial" w:hAnsi="Arial"/>
          <w:lang w:val="ru-RU"/>
        </w:rPr>
        <w:t xml:space="preserve"> и рабочую станцию в рабочем состоянии.</w:t>
      </w:r>
    </w:p>
    <w:p w:rsidR="00CA0C84" w:rsidRDefault="00CA0C84">
      <w:pPr>
        <w:spacing w:after="80"/>
        <w:rPr>
          <w:rFonts w:ascii="Arial" w:hAnsi="Arial"/>
          <w:b/>
          <w:bCs/>
          <w:lang w:val="ru-RU"/>
        </w:rPr>
      </w:pPr>
    </w:p>
    <w:p w:rsidR="00CA0C84" w:rsidRDefault="00FC4A9E">
      <w:pPr>
        <w:spacing w:after="80"/>
        <w:rPr>
          <w:rFonts w:ascii="Arial" w:hAnsi="Arial"/>
          <w:b/>
          <w:bCs/>
          <w:lang w:val="ru-RU"/>
        </w:rPr>
      </w:pPr>
      <w:r>
        <w:rPr>
          <w:rFonts w:ascii="Arial" w:hAnsi="Arial"/>
          <w:b/>
          <w:bCs/>
          <w:lang w:val="ru-RU"/>
        </w:rPr>
        <w:t xml:space="preserve">НЕ ЗАБУДЬТЕ ПЕРИОДИЧЕСКИ СОХРАНЯТЬ ФАЙЛ </w:t>
      </w:r>
      <w:r>
        <w:rPr>
          <w:rFonts w:ascii="Arial" w:hAnsi="Arial"/>
          <w:b/>
          <w:bCs/>
          <w:lang w:val="en-GB"/>
        </w:rPr>
        <w:t>PACKET</w:t>
      </w:r>
      <w:r>
        <w:rPr>
          <w:rFonts w:ascii="Arial" w:hAnsi="Arial"/>
          <w:b/>
          <w:bCs/>
          <w:lang w:val="ru-RU"/>
        </w:rPr>
        <w:t xml:space="preserve"> </w:t>
      </w:r>
      <w:r>
        <w:rPr>
          <w:rFonts w:ascii="Arial" w:hAnsi="Arial"/>
          <w:b/>
          <w:bCs/>
          <w:lang w:val="en-GB"/>
        </w:rPr>
        <w:t>TRACER</w:t>
      </w:r>
      <w:r>
        <w:rPr>
          <w:rFonts w:ascii="Arial" w:hAnsi="Arial"/>
          <w:b/>
          <w:bCs/>
          <w:lang w:val="ru-RU"/>
        </w:rPr>
        <w:t>!</w:t>
      </w:r>
    </w:p>
    <w:p w:rsidR="00CA0C84" w:rsidRDefault="00FC4A9E">
      <w:pPr>
        <w:spacing w:after="80"/>
        <w:rPr>
          <w:rFonts w:ascii="Arial" w:hAnsi="Arial"/>
          <w:b/>
          <w:bCs/>
          <w:lang w:val="ru-RU"/>
        </w:rPr>
      </w:pPr>
      <w:r>
        <w:rPr>
          <w:rFonts w:ascii="Arial" w:hAnsi="Arial"/>
          <w:b/>
          <w:bCs/>
          <w:lang w:val="ru-RU"/>
        </w:rPr>
        <w:t>(</w:t>
      </w:r>
      <w:r>
        <w:rPr>
          <w:rFonts w:ascii="Arial" w:hAnsi="Arial"/>
          <w:b/>
          <w:bCs/>
          <w:lang w:val="en-GB"/>
        </w:rPr>
        <w:t>Cisco</w:t>
      </w:r>
      <w:r>
        <w:rPr>
          <w:rFonts w:ascii="Arial" w:hAnsi="Arial"/>
          <w:b/>
          <w:bCs/>
          <w:lang w:val="ru-RU"/>
        </w:rPr>
        <w:t xml:space="preserve"> </w:t>
      </w:r>
      <w:r>
        <w:rPr>
          <w:rFonts w:ascii="Arial" w:hAnsi="Arial"/>
          <w:b/>
          <w:bCs/>
          <w:lang w:val="en-GB"/>
        </w:rPr>
        <w:t>Packet</w:t>
      </w:r>
      <w:r>
        <w:rPr>
          <w:rFonts w:ascii="Arial" w:hAnsi="Arial"/>
          <w:b/>
          <w:bCs/>
          <w:lang w:val="ru-RU"/>
        </w:rPr>
        <w:t xml:space="preserve"> </w:t>
      </w:r>
      <w:r>
        <w:rPr>
          <w:rFonts w:ascii="Arial" w:hAnsi="Arial"/>
          <w:b/>
          <w:bCs/>
          <w:lang w:val="en-GB"/>
        </w:rPr>
        <w:t>Tracer</w:t>
      </w:r>
      <w:r>
        <w:rPr>
          <w:rFonts w:ascii="Arial" w:hAnsi="Arial"/>
          <w:b/>
          <w:bCs/>
          <w:lang w:val="ru-RU"/>
        </w:rPr>
        <w:t xml:space="preserve"> может непроизвольно закрыться и вы потеряете вашу работу.)</w:t>
      </w:r>
    </w:p>
    <w:p w:rsidR="00CA0C84" w:rsidRDefault="00FC4A9E">
      <w:pPr>
        <w:spacing w:after="160"/>
        <w:rPr>
          <w:rFonts w:ascii="Arial" w:hAnsi="Arial"/>
          <w:b/>
          <w:bCs/>
          <w:lang w:val="ru-RU"/>
        </w:rPr>
      </w:pPr>
      <w:r w:rsidRPr="007E3D2E">
        <w:rPr>
          <w:lang w:val="ru-RU"/>
        </w:rPr>
        <w:br w:type="page"/>
      </w:r>
    </w:p>
    <w:p w:rsidR="00CA0C84" w:rsidRPr="007E3D2E" w:rsidRDefault="00FC4A9E">
      <w:pPr>
        <w:pStyle w:val="10"/>
        <w:rPr>
          <w:rFonts w:hint="eastAsia"/>
          <w:lang w:val="ru-RU"/>
        </w:rPr>
      </w:pPr>
      <w:bookmarkStart w:id="12" w:name="_Toc116801813"/>
      <w:r>
        <w:rPr>
          <w:rFonts w:asciiTheme="minorHAnsi" w:hAnsiTheme="minorHAnsi"/>
          <w:lang w:val="ru-RU"/>
        </w:rPr>
        <w:lastRenderedPageBreak/>
        <w:t>Описание</w:t>
      </w:r>
      <w:r w:rsidRPr="007E3D2E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проекта</w:t>
      </w:r>
      <w:r w:rsidRPr="007E3D2E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и</w:t>
      </w:r>
      <w:r w:rsidRPr="007E3D2E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задач</w:t>
      </w:r>
      <w:bookmarkEnd w:id="12"/>
    </w:p>
    <w:p w:rsidR="00CA0C84" w:rsidRPr="007E3D2E" w:rsidRDefault="00FC4A9E">
      <w:pPr>
        <w:spacing w:after="8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Сетевая</w:t>
      </w:r>
      <w:r w:rsidRPr="007E3D2E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топология</w:t>
      </w:r>
      <w:r w:rsidRPr="007E3D2E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Секретного</w:t>
      </w:r>
      <w:r w:rsidRPr="007E3D2E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Задания</w:t>
      </w:r>
      <w:r w:rsidRPr="007E3D2E">
        <w:rPr>
          <w:rFonts w:ascii="Arial" w:hAnsi="Arial"/>
          <w:lang w:val="ru-RU"/>
        </w:rPr>
        <w:t>:</w:t>
      </w:r>
    </w:p>
    <w:p w:rsidR="00CA0C84" w:rsidRDefault="00FC4A9E">
      <w:pPr>
        <w:spacing w:after="80"/>
        <w:rPr>
          <w:rFonts w:ascii="Arial" w:hAnsi="Arial"/>
          <w:lang w:val="en-GB"/>
        </w:rPr>
      </w:pPr>
      <w:r>
        <w:rPr>
          <w:noProof/>
          <w:lang w:val="ru-RU" w:eastAsia="ru-RU"/>
        </w:rPr>
        <w:drawing>
          <wp:inline distT="0" distB="0" distL="0" distR="0">
            <wp:extent cx="6120130" cy="3145790"/>
            <wp:effectExtent l="0" t="0" r="0" b="0"/>
            <wp:docPr id="3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4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C84" w:rsidRDefault="00FC4A9E">
      <w:pPr>
        <w:spacing w:after="8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В разделе «Инструкции» для вышеуказанной топологии указаны семь проблем/задач. Вам необходимо использовать как можно меньше команд для устранения проблем или выполнения требуемых задач.</w:t>
      </w:r>
    </w:p>
    <w:p w:rsidR="00CA0C84" w:rsidRDefault="00FC4A9E">
      <w:pPr>
        <w:spacing w:after="80"/>
        <w:rPr>
          <w:rFonts w:ascii="Arial" w:hAnsi="Arial"/>
          <w:lang w:val="en-GB"/>
        </w:rPr>
      </w:pPr>
      <w:proofErr w:type="spellStart"/>
      <w:r>
        <w:rPr>
          <w:rFonts w:ascii="Arial" w:hAnsi="Arial"/>
          <w:lang w:val="en-GB"/>
        </w:rPr>
        <w:t>Обратите</w:t>
      </w:r>
      <w:proofErr w:type="spellEnd"/>
      <w:r>
        <w:rPr>
          <w:rFonts w:ascii="Arial" w:hAnsi="Arial"/>
          <w:lang w:val="en-GB"/>
        </w:rPr>
        <w:t xml:space="preserve"> </w:t>
      </w:r>
      <w:proofErr w:type="spellStart"/>
      <w:r>
        <w:rPr>
          <w:rFonts w:ascii="Arial" w:hAnsi="Arial"/>
          <w:lang w:val="en-GB"/>
        </w:rPr>
        <w:t>внимание</w:t>
      </w:r>
      <w:proofErr w:type="spellEnd"/>
      <w:r>
        <w:rPr>
          <w:rFonts w:ascii="Arial" w:hAnsi="Arial"/>
          <w:lang w:val="en-GB"/>
        </w:rPr>
        <w:t>:</w:t>
      </w:r>
    </w:p>
    <w:p w:rsidR="00CA0C84" w:rsidRDefault="00FC4A9E">
      <w:pPr>
        <w:pStyle w:val="af9"/>
        <w:numPr>
          <w:ilvl w:val="0"/>
          <w:numId w:val="6"/>
        </w:numPr>
        <w:spacing w:after="16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Возможно, вам потребуется изменить конфигурации более чем на одном устройстве, чтобы решить одну проблему.</w:t>
      </w:r>
    </w:p>
    <w:p w:rsidR="00CA0C84" w:rsidRDefault="00FC4A9E">
      <w:pPr>
        <w:pStyle w:val="af9"/>
        <w:numPr>
          <w:ilvl w:val="0"/>
          <w:numId w:val="6"/>
        </w:numPr>
        <w:spacing w:after="16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Сетевые адреса топологии приведены на схеме выше. Вам необходимо самостоятельно изучить подробные </w:t>
      </w:r>
      <w:r>
        <w:rPr>
          <w:rFonts w:ascii="Arial" w:hAnsi="Arial"/>
          <w:lang w:val="en-GB"/>
        </w:rPr>
        <w:t>IP</w:t>
      </w:r>
      <w:r>
        <w:rPr>
          <w:rFonts w:ascii="Arial" w:hAnsi="Arial"/>
          <w:lang w:val="ru-RU"/>
        </w:rPr>
        <w:t>-адреса и конфигурации устройств, чтобы найти возможные причины проблемы, прежде чем вносить какие-либо изменения.</w:t>
      </w:r>
    </w:p>
    <w:p w:rsidR="00CA0C84" w:rsidRDefault="00FC4A9E">
      <w:pPr>
        <w:pStyle w:val="af9"/>
        <w:numPr>
          <w:ilvl w:val="0"/>
          <w:numId w:val="6"/>
        </w:numPr>
        <w:spacing w:after="16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Вы также можете включить или отключить отображение меток портов, изменив настройки (</w:t>
      </w:r>
      <w:r>
        <w:rPr>
          <w:rFonts w:ascii="Arial" w:hAnsi="Arial"/>
          <w:lang w:val="en-GB"/>
        </w:rPr>
        <w:t>preferences</w:t>
      </w:r>
      <w:r>
        <w:rPr>
          <w:rFonts w:ascii="Arial" w:hAnsi="Arial"/>
          <w:lang w:val="ru-RU"/>
        </w:rPr>
        <w:t xml:space="preserve">) </w:t>
      </w:r>
      <w:r>
        <w:rPr>
          <w:rFonts w:ascii="Arial" w:hAnsi="Arial"/>
        </w:rPr>
        <w:t>Packet</w:t>
      </w:r>
      <w:r>
        <w:rPr>
          <w:rFonts w:ascii="Arial" w:hAnsi="Arial"/>
          <w:lang w:val="ru-RU"/>
        </w:rPr>
        <w:t xml:space="preserve"> </w:t>
      </w:r>
      <w:r>
        <w:rPr>
          <w:rFonts w:ascii="Arial" w:hAnsi="Arial"/>
        </w:rPr>
        <w:t>Tracer</w:t>
      </w:r>
      <w:r>
        <w:rPr>
          <w:rFonts w:ascii="Arial" w:hAnsi="Arial"/>
          <w:lang w:val="ru-RU"/>
        </w:rPr>
        <w:t>.</w:t>
      </w:r>
    </w:p>
    <w:p w:rsidR="00CA0C84" w:rsidRDefault="00FC4A9E">
      <w:pPr>
        <w:pStyle w:val="af9"/>
        <w:numPr>
          <w:ilvl w:val="0"/>
          <w:numId w:val="6"/>
        </w:numPr>
        <w:spacing w:after="16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Если вы застряли с определенной проблемой/задачей, переходите к следующей.</w:t>
      </w:r>
    </w:p>
    <w:p w:rsidR="00CA0C84" w:rsidRDefault="00FC4A9E">
      <w:pPr>
        <w:pStyle w:val="af9"/>
        <w:numPr>
          <w:ilvl w:val="0"/>
          <w:numId w:val="6"/>
        </w:numPr>
        <w:spacing w:after="16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Используйте обратную (шаблонную) маску для всех операторов </w:t>
      </w:r>
      <w:r>
        <w:rPr>
          <w:rFonts w:ascii="Arial" w:hAnsi="Arial"/>
        </w:rPr>
        <w:t>network</w:t>
      </w:r>
      <w:r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en-GB"/>
        </w:rPr>
        <w:t>OSPF</w:t>
      </w:r>
      <w:r>
        <w:rPr>
          <w:rFonts w:ascii="Arial" w:hAnsi="Arial"/>
          <w:lang w:val="ru-RU"/>
        </w:rPr>
        <w:t>.</w:t>
      </w:r>
    </w:p>
    <w:p w:rsidR="00CA0C84" w:rsidRDefault="00FC4A9E">
      <w:pPr>
        <w:pStyle w:val="af9"/>
        <w:numPr>
          <w:ilvl w:val="0"/>
          <w:numId w:val="6"/>
        </w:numPr>
        <w:spacing w:after="16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Все пароли "</w:t>
      </w:r>
      <w:r>
        <w:rPr>
          <w:rFonts w:ascii="Arial" w:hAnsi="Arial"/>
          <w:lang w:val="en-GB"/>
        </w:rPr>
        <w:t>cisco</w:t>
      </w:r>
      <w:r>
        <w:rPr>
          <w:rFonts w:ascii="Arial" w:hAnsi="Arial"/>
          <w:lang w:val="ru-RU"/>
        </w:rPr>
        <w:t>".</w:t>
      </w:r>
    </w:p>
    <w:p w:rsidR="00CA0C84" w:rsidRDefault="00FC4A9E">
      <w:pPr>
        <w:pStyle w:val="af9"/>
        <w:numPr>
          <w:ilvl w:val="0"/>
          <w:numId w:val="6"/>
        </w:numPr>
        <w:spacing w:after="160"/>
        <w:rPr>
          <w:rFonts w:ascii="Arial" w:hAnsi="Arial"/>
          <w:lang w:val="ru-RU"/>
        </w:rPr>
      </w:pPr>
      <w:proofErr w:type="spellStart"/>
      <w:r>
        <w:rPr>
          <w:rFonts w:ascii="Arial" w:hAnsi="Arial"/>
          <w:lang w:val="en-GB"/>
        </w:rPr>
        <w:t>vlan</w:t>
      </w:r>
      <w:proofErr w:type="spellEnd"/>
      <w:r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en-GB"/>
        </w:rPr>
        <w:t>x</w:t>
      </w:r>
      <w:r>
        <w:rPr>
          <w:rFonts w:ascii="Arial" w:hAnsi="Arial"/>
          <w:lang w:val="ru-RU"/>
        </w:rPr>
        <w:t xml:space="preserve"> называется </w:t>
      </w:r>
      <w:proofErr w:type="spellStart"/>
      <w:r>
        <w:rPr>
          <w:rFonts w:ascii="Arial" w:hAnsi="Arial"/>
          <w:lang w:val="en-GB"/>
        </w:rPr>
        <w:t>vlanx</w:t>
      </w:r>
      <w:proofErr w:type="spellEnd"/>
      <w:r>
        <w:rPr>
          <w:rFonts w:ascii="Arial" w:hAnsi="Arial"/>
          <w:lang w:val="ru-RU"/>
        </w:rPr>
        <w:t xml:space="preserve"> (например, </w:t>
      </w:r>
      <w:proofErr w:type="spellStart"/>
      <w:r>
        <w:rPr>
          <w:rFonts w:ascii="Arial" w:hAnsi="Arial"/>
          <w:lang w:val="en-GB"/>
        </w:rPr>
        <w:t>vlan</w:t>
      </w:r>
      <w:proofErr w:type="spellEnd"/>
      <w:r>
        <w:rPr>
          <w:rFonts w:ascii="Arial" w:hAnsi="Arial"/>
          <w:lang w:val="ru-RU"/>
        </w:rPr>
        <w:t xml:space="preserve"> 10 называется </w:t>
      </w:r>
      <w:proofErr w:type="spellStart"/>
      <w:r>
        <w:rPr>
          <w:rFonts w:ascii="Arial" w:hAnsi="Arial"/>
          <w:lang w:val="en-GB"/>
        </w:rPr>
        <w:t>vlan</w:t>
      </w:r>
      <w:proofErr w:type="spellEnd"/>
      <w:r>
        <w:rPr>
          <w:rFonts w:ascii="Arial" w:hAnsi="Arial"/>
          <w:lang w:val="ru-RU"/>
        </w:rPr>
        <w:t>10, все в нижнем регистре).</w:t>
      </w:r>
    </w:p>
    <w:p w:rsidR="00CA0C84" w:rsidRDefault="00FC4A9E">
      <w:pPr>
        <w:pStyle w:val="af9"/>
        <w:numPr>
          <w:ilvl w:val="0"/>
          <w:numId w:val="6"/>
        </w:numPr>
        <w:spacing w:after="16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Не забывайте периодически сохранять свою работу. Рекомендуется сохранять каждый раз после завершения одной задачи или настройки одного устройства.</w:t>
      </w:r>
    </w:p>
    <w:p w:rsidR="00CA0C84" w:rsidRDefault="00FC4A9E">
      <w:pPr>
        <w:pStyle w:val="af9"/>
        <w:numPr>
          <w:ilvl w:val="0"/>
          <w:numId w:val="6"/>
        </w:numPr>
        <w:spacing w:after="160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Тесты подключения (</w:t>
      </w:r>
      <w:r>
        <w:rPr>
          <w:rFonts w:ascii="Arial" w:hAnsi="Arial"/>
          <w:lang w:val="en-GB"/>
        </w:rPr>
        <w:t>Connectivity</w:t>
      </w:r>
      <w:r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en-GB"/>
        </w:rPr>
        <w:t>tests</w:t>
      </w:r>
      <w:r>
        <w:rPr>
          <w:rFonts w:ascii="Arial" w:hAnsi="Arial"/>
          <w:lang w:val="ru-RU"/>
        </w:rPr>
        <w:t xml:space="preserve">) могут иногда выполняться трассировщиком пакетов неявно, когда проблема устранена, эти баллы учитываются. Тем не менее, вам все равно рекомендуется выполнить </w:t>
      </w:r>
      <w:r>
        <w:rPr>
          <w:rFonts w:ascii="Arial" w:hAnsi="Arial"/>
          <w:lang w:val="en-GB"/>
        </w:rPr>
        <w:t>ping</w:t>
      </w:r>
      <w:r>
        <w:rPr>
          <w:rFonts w:ascii="Arial" w:hAnsi="Arial"/>
          <w:lang w:val="ru-RU"/>
        </w:rPr>
        <w:t>-тест, как указано в задачах.</w:t>
      </w:r>
      <w:r w:rsidRPr="007E3D2E">
        <w:rPr>
          <w:lang w:val="ru-RU"/>
        </w:rPr>
        <w:br w:type="page"/>
      </w:r>
    </w:p>
    <w:p w:rsidR="00CA0C84" w:rsidRDefault="00FC4A9E">
      <w:pPr>
        <w:pStyle w:val="10"/>
        <w:rPr>
          <w:rFonts w:asciiTheme="minorHAnsi" w:hAnsiTheme="minorHAnsi"/>
          <w:lang w:val="ru-RU"/>
        </w:rPr>
      </w:pPr>
      <w:bookmarkStart w:id="13" w:name="_Toc116801814"/>
      <w:r>
        <w:rPr>
          <w:rFonts w:asciiTheme="minorHAnsi" w:hAnsiTheme="minorHAnsi"/>
          <w:lang w:val="ru-RU"/>
        </w:rPr>
        <w:lastRenderedPageBreak/>
        <w:t>Инструкции для участника</w:t>
      </w:r>
      <w:bookmarkEnd w:id="13"/>
    </w:p>
    <w:p w:rsidR="00CA0C84" w:rsidRPr="007E3D2E" w:rsidRDefault="00FC4A9E">
      <w:pPr>
        <w:spacing w:after="80"/>
        <w:rPr>
          <w:rFonts w:ascii="Arial" w:hAnsi="Arial" w:cs="Arial"/>
          <w:color w:val="000000"/>
          <w:szCs w:val="20"/>
          <w:lang w:val="ru-RU"/>
        </w:rPr>
      </w:pPr>
      <w:r>
        <w:rPr>
          <w:rFonts w:ascii="Arial" w:hAnsi="Arial" w:cs="Arial"/>
          <w:color w:val="000000"/>
          <w:szCs w:val="20"/>
          <w:lang w:val="ru-RU"/>
        </w:rPr>
        <w:t xml:space="preserve">Ваша задача - исправить следующие проблемы или завершить задачи, как указано. </w:t>
      </w:r>
      <w:r w:rsidRPr="007E3D2E">
        <w:rPr>
          <w:rFonts w:ascii="Arial" w:hAnsi="Arial" w:cs="Arial"/>
          <w:color w:val="000000"/>
          <w:szCs w:val="20"/>
          <w:lang w:val="ru-RU"/>
        </w:rPr>
        <w:t>Постарайтесь использовать как можно меньше инструкций для достижения этой цели.</w:t>
      </w:r>
    </w:p>
    <w:p w:rsidR="00CA0C84" w:rsidRPr="007E3D2E" w:rsidRDefault="00FC4A9E">
      <w:pPr>
        <w:numPr>
          <w:ilvl w:val="0"/>
          <w:numId w:val="7"/>
        </w:numPr>
        <w:spacing w:beforeAutospacing="1" w:after="0" w:line="240" w:lineRule="auto"/>
        <w:rPr>
          <w:rFonts w:hint="eastAsia"/>
          <w:lang w:val="ru-RU"/>
        </w:rPr>
      </w:pP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Суммарный маршрут от </w:t>
      </w:r>
      <w:proofErr w:type="spellStart"/>
      <w:r>
        <w:rPr>
          <w:rFonts w:ascii="Arial" w:eastAsia="Times New Roman" w:hAnsi="Arial" w:cs="Arial"/>
          <w:color w:val="000000"/>
          <w:szCs w:val="20"/>
          <w:lang w:val="en-GB" w:eastAsia="zh-TW"/>
        </w:rPr>
        <w:t>vlan</w:t>
      </w:r>
      <w:proofErr w:type="spellEnd"/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 2 до </w:t>
      </w:r>
      <w:proofErr w:type="spellStart"/>
      <w:r>
        <w:rPr>
          <w:rFonts w:ascii="Arial" w:eastAsia="Times New Roman" w:hAnsi="Arial" w:cs="Arial"/>
          <w:color w:val="000000"/>
          <w:szCs w:val="20"/>
          <w:lang w:val="en-GB" w:eastAsia="zh-TW"/>
        </w:rPr>
        <w:t>vlan</w:t>
      </w:r>
      <w:proofErr w:type="spellEnd"/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 6 области 1 не должен распространяться на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R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2 и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R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>3 области 0.</w:t>
      </w:r>
    </w:p>
    <w:p w:rsidR="00CA0C84" w:rsidRPr="007E3D2E" w:rsidRDefault="00FC4A9E">
      <w:pPr>
        <w:numPr>
          <w:ilvl w:val="0"/>
          <w:numId w:val="7"/>
        </w:numPr>
        <w:spacing w:after="0" w:line="240" w:lineRule="auto"/>
        <w:rPr>
          <w:rFonts w:hint="eastAsia"/>
          <w:lang w:val="ru-RU"/>
        </w:rPr>
      </w:pP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Маршруты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OSPF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 не должны распространяться в </w:t>
      </w:r>
      <w:r>
        <w:rPr>
          <w:rFonts w:ascii="Arial" w:eastAsia="Times New Roman" w:hAnsi="Arial" w:cs="Arial"/>
          <w:color w:val="000000"/>
          <w:szCs w:val="20"/>
          <w:lang w:eastAsia="zh-TW"/>
        </w:rPr>
        <w:t>Internet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, используйте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ACL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 101, чтобы предотвратить трафик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OSPF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 в </w:t>
      </w:r>
      <w:r>
        <w:rPr>
          <w:rFonts w:ascii="Arial" w:eastAsia="Times New Roman" w:hAnsi="Arial" w:cs="Arial"/>
          <w:color w:val="000000"/>
          <w:szCs w:val="20"/>
          <w:lang w:eastAsia="zh-TW"/>
        </w:rPr>
        <w:t>Internet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. </w:t>
      </w:r>
      <w:r w:rsidRPr="007E3D2E"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Не забудьте применить этот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ACL</w:t>
      </w:r>
      <w:r w:rsidRPr="007E3D2E"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 к интерфейсу, обращенному к Интернету, и убедитесь, что вы разрешаете другой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IP</w:t>
      </w:r>
      <w:r w:rsidRPr="007E3D2E">
        <w:rPr>
          <w:rFonts w:ascii="Arial" w:eastAsia="Times New Roman" w:hAnsi="Arial" w:cs="Arial"/>
          <w:color w:val="000000"/>
          <w:szCs w:val="20"/>
          <w:lang w:val="ru-RU" w:eastAsia="zh-TW"/>
        </w:rPr>
        <w:t>-трафик.</w:t>
      </w:r>
    </w:p>
    <w:p w:rsidR="00CA0C84" w:rsidRDefault="00FC4A9E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color w:val="000000"/>
          <w:szCs w:val="20"/>
          <w:lang w:val="ru-RU" w:eastAsia="zh-TW"/>
        </w:rPr>
      </w:pPr>
      <w:r>
        <w:rPr>
          <w:rFonts w:ascii="Arial" w:eastAsia="Times New Roman" w:hAnsi="Arial" w:cs="Arial"/>
          <w:color w:val="000000"/>
          <w:szCs w:val="20"/>
          <w:lang w:val="en-GB" w:eastAsia="zh-TW"/>
        </w:rPr>
        <w:t>PC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10 не может подключиться к Интернету и получить доступ к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www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>.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cisco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>.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com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>.</w:t>
      </w:r>
    </w:p>
    <w:p w:rsidR="00CA0C84" w:rsidRPr="007E3D2E" w:rsidRDefault="00FC4A9E">
      <w:pPr>
        <w:numPr>
          <w:ilvl w:val="0"/>
          <w:numId w:val="7"/>
        </w:numPr>
        <w:spacing w:after="0" w:line="240" w:lineRule="auto"/>
        <w:rPr>
          <w:rFonts w:hint="eastAsia"/>
          <w:lang w:val="ru-RU"/>
        </w:rPr>
      </w:pPr>
      <w:r>
        <w:rPr>
          <w:rFonts w:ascii="Arial" w:eastAsia="Times New Roman" w:hAnsi="Arial" w:cs="Arial"/>
          <w:color w:val="000000"/>
          <w:szCs w:val="20"/>
          <w:lang w:val="en-GB" w:eastAsia="zh-TW"/>
        </w:rPr>
        <w:t>PC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0 и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PC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1 не могут получить адрес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DHCP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 от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S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>2.</w:t>
      </w:r>
    </w:p>
    <w:p w:rsidR="00CA0C84" w:rsidRPr="007E3D2E" w:rsidRDefault="00FC4A9E">
      <w:pPr>
        <w:numPr>
          <w:ilvl w:val="0"/>
          <w:numId w:val="7"/>
        </w:numPr>
        <w:spacing w:after="0" w:line="240" w:lineRule="auto"/>
        <w:rPr>
          <w:rFonts w:hint="eastAsia"/>
          <w:lang w:val="ru-RU"/>
        </w:rPr>
      </w:pP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Каждый порт коммутатора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S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4 может подключаться ТОЛЬКО к одному конечному устройству. </w:t>
      </w:r>
      <w:r w:rsidRPr="007E3D2E"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Замените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PC</w:t>
      </w:r>
      <w:r w:rsidRPr="007E3D2E"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12 на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PC</w:t>
      </w:r>
      <w:r w:rsidRPr="007E3D2E"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7. 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После замены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IP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-настройки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PC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7 и его подключения к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S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4 должны быть такими же, как и у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PC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12. </w:t>
      </w:r>
      <w:r w:rsidRPr="007E3D2E"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Отправьте эхо-запрос с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PC</w:t>
      </w:r>
      <w:r w:rsidRPr="007E3D2E"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7 на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PC</w:t>
      </w:r>
      <w:r w:rsidRPr="007E3D2E">
        <w:rPr>
          <w:rFonts w:ascii="Arial" w:eastAsia="Times New Roman" w:hAnsi="Arial" w:cs="Arial"/>
          <w:color w:val="000000"/>
          <w:szCs w:val="20"/>
          <w:lang w:val="ru-RU" w:eastAsia="zh-TW"/>
        </w:rPr>
        <w:t>6, чтобы проверить, успешно ли установлено соединение.</w:t>
      </w:r>
    </w:p>
    <w:p w:rsidR="00CA0C84" w:rsidRDefault="00FC4A9E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color w:val="000000"/>
          <w:szCs w:val="20"/>
          <w:lang w:val="ru-RU" w:eastAsia="zh-TW"/>
        </w:rPr>
      </w:pP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ПК в </w:t>
      </w:r>
      <w:proofErr w:type="spellStart"/>
      <w:r>
        <w:rPr>
          <w:rFonts w:ascii="Arial" w:eastAsia="Times New Roman" w:hAnsi="Arial" w:cs="Arial"/>
          <w:color w:val="000000"/>
          <w:szCs w:val="20"/>
          <w:lang w:val="en-GB" w:eastAsia="zh-TW"/>
        </w:rPr>
        <w:t>vlan</w:t>
      </w:r>
      <w:proofErr w:type="spellEnd"/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4 не могут </w:t>
      </w:r>
      <w:proofErr w:type="spellStart"/>
      <w:r>
        <w:rPr>
          <w:rFonts w:ascii="Arial" w:eastAsia="Times New Roman" w:hAnsi="Arial" w:cs="Arial"/>
          <w:color w:val="000000"/>
          <w:szCs w:val="20"/>
          <w:lang w:val="ru-RU" w:eastAsia="zh-TW"/>
        </w:rPr>
        <w:t>пинговать</w:t>
      </w:r>
      <w:proofErr w:type="spellEnd"/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 другие ПК или коммутаторы в области 1. После исправления ошибок необходимо выполнить эхо-запрос с </w:t>
      </w:r>
      <w:r>
        <w:rPr>
          <w:rFonts w:ascii="Arial" w:eastAsia="Times New Roman" w:hAnsi="Arial" w:cs="Arial"/>
          <w:color w:val="000000"/>
          <w:szCs w:val="20"/>
          <w:lang w:eastAsia="zh-TW"/>
        </w:rPr>
        <w:t>PC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4 на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S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4 и с </w:t>
      </w:r>
      <w:r>
        <w:rPr>
          <w:rFonts w:ascii="Arial" w:eastAsia="Times New Roman" w:hAnsi="Arial" w:cs="Arial"/>
          <w:color w:val="000000"/>
          <w:szCs w:val="20"/>
          <w:lang w:eastAsia="zh-TW"/>
        </w:rPr>
        <w:t>PC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4 на </w:t>
      </w:r>
      <w:r>
        <w:rPr>
          <w:rFonts w:ascii="Arial" w:eastAsia="Times New Roman" w:hAnsi="Arial" w:cs="Arial"/>
          <w:color w:val="000000"/>
          <w:szCs w:val="20"/>
          <w:lang w:eastAsia="zh-TW"/>
        </w:rPr>
        <w:t>PC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>6, чтобы проверить, работает ли соединение.</w:t>
      </w:r>
    </w:p>
    <w:p w:rsidR="00CA0C84" w:rsidRDefault="00FC4A9E">
      <w:pPr>
        <w:numPr>
          <w:ilvl w:val="0"/>
          <w:numId w:val="7"/>
        </w:numPr>
        <w:spacing w:afterAutospacing="1" w:line="240" w:lineRule="auto"/>
        <w:rPr>
          <w:rFonts w:ascii="Arial" w:eastAsia="Times New Roman" w:hAnsi="Arial" w:cs="Arial"/>
          <w:color w:val="000000"/>
          <w:szCs w:val="20"/>
          <w:lang w:val="ru-RU" w:eastAsia="zh-TW"/>
        </w:rPr>
      </w:pPr>
      <w:proofErr w:type="spellStart"/>
      <w:r>
        <w:rPr>
          <w:rFonts w:ascii="Arial" w:eastAsia="Times New Roman" w:hAnsi="Arial" w:cs="Arial"/>
          <w:color w:val="000000"/>
          <w:szCs w:val="20"/>
          <w:lang w:val="en-GB" w:eastAsia="zh-TW"/>
        </w:rPr>
        <w:t>Etherchannel</w:t>
      </w:r>
      <w:proofErr w:type="spellEnd"/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 между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MLS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1 и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MLS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2 не работает. После того, как вы исправите ошибки и поднимете 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port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>-</w:t>
      </w:r>
      <w:r>
        <w:rPr>
          <w:rFonts w:ascii="Arial" w:eastAsia="Times New Roman" w:hAnsi="Arial" w:cs="Arial"/>
          <w:color w:val="000000"/>
          <w:szCs w:val="20"/>
          <w:lang w:val="en-GB" w:eastAsia="zh-TW"/>
        </w:rPr>
        <w:t>channel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 xml:space="preserve"> 1, вам нужно отправить эхо-запрос с </w:t>
      </w:r>
      <w:r>
        <w:rPr>
          <w:rFonts w:ascii="Arial" w:eastAsia="Times New Roman" w:hAnsi="Arial" w:cs="Arial"/>
          <w:color w:val="000000"/>
          <w:szCs w:val="20"/>
          <w:lang w:eastAsia="zh-TW"/>
        </w:rPr>
        <w:t>Server</w:t>
      </w:r>
      <w:r>
        <w:rPr>
          <w:rFonts w:ascii="Arial" w:eastAsia="Times New Roman" w:hAnsi="Arial" w:cs="Arial"/>
          <w:color w:val="000000"/>
          <w:szCs w:val="20"/>
          <w:lang w:val="ru-RU" w:eastAsia="zh-TW"/>
        </w:rPr>
        <w:t>2 на его шлюз по умолчанию, чтобы проверить, работает ли подключение.</w:t>
      </w:r>
    </w:p>
    <w:p w:rsidR="00CA0C84" w:rsidRPr="007E3D2E" w:rsidRDefault="00FC4A9E">
      <w:pPr>
        <w:pStyle w:val="10"/>
        <w:rPr>
          <w:rFonts w:hint="eastAsia"/>
          <w:lang w:val="ru-RU"/>
        </w:rPr>
      </w:pPr>
      <w:bookmarkStart w:id="14" w:name="_Toc116801815"/>
      <w:r>
        <w:rPr>
          <w:rFonts w:asciiTheme="minorHAnsi" w:hAnsiTheme="minorHAnsi"/>
          <w:lang w:val="ru-RU"/>
        </w:rPr>
        <w:t>Требования</w:t>
      </w:r>
      <w:r w:rsidRPr="007E3D2E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к</w:t>
      </w:r>
      <w:r w:rsidRPr="007E3D2E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оборудованию</w:t>
      </w:r>
      <w:r w:rsidRPr="007E3D2E">
        <w:rPr>
          <w:rFonts w:asciiTheme="minorHAnsi" w:hAnsiTheme="minorHAnsi"/>
          <w:lang w:val="ru-RU"/>
        </w:rPr>
        <w:t xml:space="preserve">, </w:t>
      </w:r>
      <w:r>
        <w:rPr>
          <w:rFonts w:asciiTheme="minorHAnsi" w:hAnsiTheme="minorHAnsi"/>
          <w:lang w:val="ru-RU"/>
        </w:rPr>
        <w:t>машинам</w:t>
      </w:r>
      <w:r w:rsidRPr="007E3D2E">
        <w:rPr>
          <w:rFonts w:asciiTheme="minorHAnsi" w:hAnsiTheme="minorHAnsi"/>
          <w:lang w:val="ru-RU"/>
        </w:rPr>
        <w:t xml:space="preserve">, </w:t>
      </w:r>
      <w:r>
        <w:rPr>
          <w:rFonts w:asciiTheme="minorHAnsi" w:hAnsiTheme="minorHAnsi"/>
          <w:lang w:val="ru-RU"/>
        </w:rPr>
        <w:t>установкам и материалам</w:t>
      </w:r>
      <w:bookmarkEnd w:id="14"/>
    </w:p>
    <w:p w:rsidR="00CA0C84" w:rsidRDefault="00FC4A9E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Требуется </w:t>
      </w:r>
      <w:r>
        <w:rPr>
          <w:rFonts w:ascii="Arial" w:hAnsi="Arial" w:cs="Arial"/>
          <w:lang w:val="en-GB"/>
        </w:rPr>
        <w:t>Packet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GB"/>
        </w:rPr>
        <w:t>Tracer</w:t>
      </w:r>
      <w:r>
        <w:rPr>
          <w:rFonts w:ascii="Arial" w:hAnsi="Arial" w:cs="Arial"/>
          <w:lang w:val="ru-RU"/>
        </w:rPr>
        <w:t xml:space="preserve"> версии 8, установленный на компьютер.</w:t>
      </w:r>
    </w:p>
    <w:p w:rsidR="00CA0C84" w:rsidRPr="007E3D2E" w:rsidRDefault="00FC4A9E">
      <w:pPr>
        <w:pStyle w:val="10"/>
        <w:rPr>
          <w:rFonts w:asciiTheme="minorHAnsi" w:hAnsiTheme="minorHAnsi"/>
          <w:lang w:val="ru-RU"/>
        </w:rPr>
      </w:pPr>
      <w:bookmarkStart w:id="15" w:name="_Toc116801816"/>
      <w:r>
        <w:rPr>
          <w:rFonts w:asciiTheme="minorHAnsi" w:hAnsiTheme="minorHAnsi"/>
          <w:lang w:val="ru-RU"/>
        </w:rPr>
        <w:t>Схема</w:t>
      </w:r>
      <w:r w:rsidRPr="007E3D2E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оценки</w:t>
      </w:r>
      <w:bookmarkEnd w:id="15"/>
    </w:p>
    <w:p w:rsidR="00CA0C84" w:rsidRDefault="00FC4A9E">
      <w:pPr>
        <w:spacing w:after="80"/>
        <w:rPr>
          <w:rFonts w:ascii="Arial" w:hAnsi="Arial"/>
          <w:lang w:val="ru-RU"/>
        </w:rPr>
      </w:pPr>
      <w:r>
        <w:rPr>
          <w:rFonts w:ascii="Arial" w:hAnsi="Arial"/>
          <w:lang w:val="en-GB"/>
        </w:rPr>
        <w:t>Packet</w:t>
      </w:r>
      <w:r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en-GB"/>
        </w:rPr>
        <w:t>Tracer</w:t>
      </w:r>
      <w:r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en-GB"/>
        </w:rPr>
        <w:t>Activity</w:t>
      </w:r>
      <w:r>
        <w:rPr>
          <w:rFonts w:ascii="Arial" w:hAnsi="Arial"/>
          <w:lang w:val="ru-RU"/>
        </w:rPr>
        <w:t xml:space="preserve"> вычисляет оценку автоматически, когда выполнены правильные настройки.</w:t>
      </w:r>
      <w:bookmarkEnd w:id="0"/>
      <w:bookmarkEnd w:id="1"/>
      <w:bookmarkEnd w:id="9"/>
      <w:bookmarkEnd w:id="10"/>
    </w:p>
    <w:sectPr w:rsidR="00CA0C84" w:rsidSect="0043374D">
      <w:headerReference w:type="default" r:id="rId14"/>
      <w:footerReference w:type="default" r:id="rId15"/>
      <w:pgSz w:w="11906" w:h="16838"/>
      <w:pgMar w:top="2268" w:right="1134" w:bottom="1544" w:left="1134" w:header="1134" w:footer="4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900" w:rsidRDefault="009E390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9E3900" w:rsidRDefault="009E390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Frutiger LT Com 55 Roman">
    <w:altName w:val="Calibri"/>
    <w:charset w:val="01"/>
    <w:family w:val="roman"/>
    <w:pitch w:val="variable"/>
  </w:font>
  <w:font w:name="Frutiger LT Com 45 Light">
    <w:altName w:val="Calibri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ria Serif">
    <w:altName w:val="Cambria"/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tblW w:w="9930" w:type="dxa"/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3686"/>
      <w:gridCol w:w="2410"/>
      <w:gridCol w:w="3834"/>
    </w:tblGrid>
    <w:tr w:rsidR="00CA0C84">
      <w:trPr>
        <w:trHeight w:val="381"/>
      </w:trPr>
      <w:tc>
        <w:tcPr>
          <w:tcW w:w="3686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</w:tcPr>
        <w:p w:rsidR="00CA0C84" w:rsidRDefault="00FC4A9E">
          <w:pPr>
            <w:tabs>
              <w:tab w:val="center" w:pos="4513"/>
              <w:tab w:val="right" w:pos="9026"/>
            </w:tabs>
            <w:spacing w:after="0" w:line="240" w:lineRule="auto"/>
            <w:rPr>
              <w:rFonts w:ascii="Frutiger LT Com 45 Light" w:hAnsi="Frutiger LT Com 45 Light" w:hint="eastAsia"/>
              <w:sz w:val="14"/>
            </w:rPr>
          </w:pPr>
          <w:r>
            <w:rPr>
              <w:rFonts w:ascii="Frutiger LT Com 45 Light" w:hAnsi="Frutiger LT Com 45 Light"/>
              <w:sz w:val="14"/>
            </w:rPr>
            <w:t>Date: 15 Oct 2022</w:t>
          </w:r>
        </w:p>
        <w:p w:rsidR="00CA0C84" w:rsidRDefault="00FC4A9E">
          <w:pPr>
            <w:tabs>
              <w:tab w:val="center" w:pos="4513"/>
              <w:tab w:val="right" w:pos="9026"/>
            </w:tabs>
            <w:spacing w:after="0" w:line="240" w:lineRule="auto"/>
            <w:rPr>
              <w:rFonts w:ascii="Frutiger LT Com 45 Light" w:hAnsi="Frutiger LT Com 45 Light" w:hint="eastAsia"/>
              <w:sz w:val="14"/>
            </w:rPr>
          </w:pPr>
          <w:r>
            <w:rPr>
              <w:rFonts w:ascii="Frutiger LT Com 45 Light" w:hAnsi="Frutiger LT Com 45 Light"/>
              <w:sz w:val="14"/>
            </w:rPr>
            <w:t>WSC2022SE_TP39_ModuleD_SecretChallenge_EN</w:t>
          </w:r>
        </w:p>
      </w:tc>
      <w:tc>
        <w:tcPr>
          <w:tcW w:w="2410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</w:tcPr>
        <w:p w:rsidR="00CA0C84" w:rsidRDefault="00FC4A9E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Frutiger LT Com 45 Light" w:hAnsi="Frutiger LT Com 45 Light" w:hint="eastAsia"/>
              <w:sz w:val="14"/>
            </w:rPr>
          </w:pPr>
          <w:r>
            <w:rPr>
              <w:rFonts w:ascii="Frutiger LT Com 45 Light" w:hAnsi="Frutiger LT Com 45 Light"/>
              <w:sz w:val="14"/>
            </w:rPr>
            <w:t xml:space="preserve">Version: 2.0     </w:t>
          </w:r>
        </w:p>
        <w:p w:rsidR="00CA0C84" w:rsidRDefault="00FC4A9E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Frutiger LT Com 45 Light" w:hAnsi="Frutiger LT Com 45 Light" w:hint="eastAsia"/>
              <w:sz w:val="14"/>
            </w:rPr>
          </w:pPr>
          <w:r>
            <w:rPr>
              <w:rFonts w:ascii="Frutiger LT Com 45 Light" w:hAnsi="Frutiger LT Com 45 Light"/>
              <w:sz w:val="14"/>
            </w:rPr>
            <w:t>© WorldSkills International</w:t>
          </w:r>
        </w:p>
      </w:tc>
      <w:tc>
        <w:tcPr>
          <w:tcW w:w="3834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</w:tcPr>
        <w:p w:rsidR="00CA0C84" w:rsidRDefault="00FC4A9E">
          <w:pPr>
            <w:tabs>
              <w:tab w:val="center" w:pos="4513"/>
              <w:tab w:val="right" w:pos="9026"/>
            </w:tabs>
            <w:spacing w:after="0" w:line="240" w:lineRule="auto"/>
            <w:jc w:val="right"/>
            <w:rPr>
              <w:rFonts w:ascii="Frutiger LT Com 45 Light" w:hAnsi="Frutiger LT Com 45 Light" w:hint="eastAsia"/>
              <w:sz w:val="14"/>
            </w:rPr>
          </w:pPr>
          <w:r>
            <w:rPr>
              <w:rFonts w:ascii="Frutiger LT Com 45 Light" w:hAnsi="Frutiger LT Com 45 Light"/>
              <w:sz w:val="14"/>
            </w:rPr>
            <w:fldChar w:fldCharType="begin"/>
          </w:r>
          <w:r>
            <w:rPr>
              <w:rFonts w:ascii="Frutiger LT Com 45 Light" w:hAnsi="Frutiger LT Com 45 Light"/>
              <w:sz w:val="14"/>
            </w:rPr>
            <w:instrText xml:space="preserve"> PAGE </w:instrText>
          </w:r>
          <w:r>
            <w:rPr>
              <w:rFonts w:ascii="Frutiger LT Com 45 Light" w:hAnsi="Frutiger LT Com 45 Light"/>
              <w:sz w:val="14"/>
            </w:rPr>
            <w:fldChar w:fldCharType="separate"/>
          </w:r>
          <w:r>
            <w:rPr>
              <w:rFonts w:ascii="Frutiger LT Com 45 Light" w:hAnsi="Frutiger LT Com 45 Light"/>
              <w:sz w:val="14"/>
            </w:rPr>
            <w:t>2</w:t>
          </w:r>
          <w:r>
            <w:rPr>
              <w:rFonts w:ascii="Frutiger LT Com 45 Light" w:hAnsi="Frutiger LT Com 45 Light"/>
              <w:sz w:val="14"/>
            </w:rPr>
            <w:fldChar w:fldCharType="end"/>
          </w:r>
          <w:r>
            <w:rPr>
              <w:rFonts w:ascii="Frutiger LT Com 45 Light" w:hAnsi="Frutiger LT Com 45 Light"/>
              <w:sz w:val="14"/>
            </w:rPr>
            <w:t xml:space="preserve"> of </w:t>
          </w:r>
          <w:r>
            <w:rPr>
              <w:rFonts w:ascii="Frutiger LT Com 45 Light" w:hAnsi="Frutiger LT Com 45 Light"/>
              <w:sz w:val="14"/>
            </w:rPr>
            <w:fldChar w:fldCharType="begin"/>
          </w:r>
          <w:r>
            <w:rPr>
              <w:rFonts w:ascii="Frutiger LT Com 45 Light" w:hAnsi="Frutiger LT Com 45 Light"/>
              <w:sz w:val="14"/>
            </w:rPr>
            <w:instrText xml:space="preserve"> NUMPAGES </w:instrText>
          </w:r>
          <w:r>
            <w:rPr>
              <w:rFonts w:ascii="Frutiger LT Com 45 Light" w:hAnsi="Frutiger LT Com 45 Light"/>
              <w:sz w:val="14"/>
            </w:rPr>
            <w:fldChar w:fldCharType="separate"/>
          </w:r>
          <w:r>
            <w:rPr>
              <w:rFonts w:ascii="Frutiger LT Com 45 Light" w:hAnsi="Frutiger LT Com 45 Light"/>
              <w:sz w:val="14"/>
            </w:rPr>
            <w:t>6</w:t>
          </w:r>
          <w:r>
            <w:rPr>
              <w:rFonts w:ascii="Frutiger LT Com 45 Light" w:hAnsi="Frutiger LT Com 45 Light"/>
              <w:sz w:val="14"/>
            </w:rPr>
            <w:fldChar w:fldCharType="end"/>
          </w:r>
        </w:p>
      </w:tc>
    </w:tr>
  </w:tbl>
  <w:p w:rsidR="00CA0C84" w:rsidRDefault="00CA0C84">
    <w:pPr>
      <w:pStyle w:val="aa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C84" w:rsidRDefault="00FC4A9E">
    <w:pPr>
      <w:pStyle w:val="aa"/>
      <w:rPr>
        <w:rFonts w:hint="eastAsia"/>
      </w:rPr>
    </w:pPr>
    <w:r>
      <w:rPr>
        <w:rFonts w:ascii="Frutiger LT Com 45 Light" w:hAnsi="Frutiger LT Com 45 Light"/>
      </w:rPr>
      <w:t>WSC202</w:t>
    </w:r>
    <w:r w:rsidR="0043374D">
      <w:rPr>
        <w:rFonts w:ascii="Frutiger LT Com 45 Light" w:hAnsi="Frutiger LT Com 45 Light"/>
      </w:rPr>
      <w:t>3</w:t>
    </w:r>
    <w:r>
      <w:rPr>
        <w:rFonts w:ascii="Frutiger LT Com 45 Light" w:hAnsi="Frutiger LT Com 45 Light"/>
      </w:rPr>
      <w:t>SE_TP39_ModuleD_SecretChallenge_EN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tblW w:w="9930" w:type="dxa"/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3686"/>
      <w:gridCol w:w="2410"/>
      <w:gridCol w:w="3834"/>
    </w:tblGrid>
    <w:tr w:rsidR="00CA0C84">
      <w:trPr>
        <w:trHeight w:val="381"/>
      </w:trPr>
      <w:tc>
        <w:tcPr>
          <w:tcW w:w="3686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</w:tcPr>
        <w:p w:rsidR="00CA0C84" w:rsidRDefault="00FC4A9E">
          <w:pPr>
            <w:tabs>
              <w:tab w:val="center" w:pos="4513"/>
              <w:tab w:val="right" w:pos="9026"/>
            </w:tabs>
            <w:spacing w:after="0" w:line="240" w:lineRule="auto"/>
            <w:rPr>
              <w:rFonts w:ascii="Frutiger LT Com 45 Light" w:hAnsi="Frutiger LT Com 45 Light" w:hint="eastAsia"/>
              <w:sz w:val="14"/>
            </w:rPr>
          </w:pPr>
          <w:r>
            <w:rPr>
              <w:rFonts w:ascii="Frutiger LT Com 45 Light" w:hAnsi="Frutiger LT Com 45 Light"/>
              <w:sz w:val="14"/>
            </w:rPr>
            <w:t>Date:  202</w:t>
          </w:r>
          <w:r w:rsidR="0043374D">
            <w:rPr>
              <w:rFonts w:ascii="Frutiger LT Com 45 Light" w:hAnsi="Frutiger LT Com 45 Light"/>
              <w:sz w:val="14"/>
            </w:rPr>
            <w:t>3</w:t>
          </w:r>
        </w:p>
        <w:p w:rsidR="00CA0C84" w:rsidRDefault="00FC4A9E">
          <w:pPr>
            <w:tabs>
              <w:tab w:val="center" w:pos="4513"/>
              <w:tab w:val="right" w:pos="9026"/>
            </w:tabs>
            <w:spacing w:after="0" w:line="240" w:lineRule="auto"/>
            <w:rPr>
              <w:rFonts w:ascii="Frutiger LT Com 45 Light" w:hAnsi="Frutiger LT Com 45 Light" w:hint="eastAsia"/>
              <w:sz w:val="14"/>
            </w:rPr>
          </w:pPr>
          <w:r>
            <w:rPr>
              <w:rFonts w:ascii="Frutiger LT Com 45 Light" w:hAnsi="Frutiger LT Com 45 Light"/>
              <w:sz w:val="14"/>
            </w:rPr>
            <w:t>WSC2022SE_TP39_ModuleD_SecretChallenge_EN</w:t>
          </w:r>
        </w:p>
      </w:tc>
      <w:tc>
        <w:tcPr>
          <w:tcW w:w="2410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</w:tcPr>
        <w:p w:rsidR="00CA0C84" w:rsidRDefault="00FC4A9E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Frutiger LT Com 45 Light" w:hAnsi="Frutiger LT Com 45 Light" w:hint="eastAsia"/>
              <w:sz w:val="14"/>
            </w:rPr>
          </w:pPr>
          <w:r>
            <w:rPr>
              <w:rFonts w:ascii="Frutiger LT Com 45 Light" w:hAnsi="Frutiger LT Com 45 Light"/>
              <w:sz w:val="14"/>
            </w:rPr>
            <w:t xml:space="preserve">Version: 2.0     </w:t>
          </w:r>
        </w:p>
        <w:p w:rsidR="00CA0C84" w:rsidRDefault="00FC4A9E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Frutiger LT Com 45 Light" w:hAnsi="Frutiger LT Com 45 Light" w:hint="eastAsia"/>
              <w:sz w:val="14"/>
            </w:rPr>
          </w:pPr>
          <w:r>
            <w:rPr>
              <w:rFonts w:ascii="Frutiger LT Com 45 Light" w:hAnsi="Frutiger LT Com 45 Light"/>
              <w:sz w:val="14"/>
            </w:rPr>
            <w:t>© WorldSkills International</w:t>
          </w:r>
        </w:p>
      </w:tc>
      <w:tc>
        <w:tcPr>
          <w:tcW w:w="3834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</w:tcPr>
        <w:p w:rsidR="00CA0C84" w:rsidRDefault="00FC4A9E">
          <w:pPr>
            <w:tabs>
              <w:tab w:val="center" w:pos="4513"/>
              <w:tab w:val="right" w:pos="9026"/>
            </w:tabs>
            <w:spacing w:after="0" w:line="240" w:lineRule="auto"/>
            <w:jc w:val="right"/>
            <w:rPr>
              <w:rFonts w:ascii="Frutiger LT Com 45 Light" w:hAnsi="Frutiger LT Com 45 Light" w:hint="eastAsia"/>
              <w:sz w:val="14"/>
            </w:rPr>
          </w:pPr>
          <w:r>
            <w:rPr>
              <w:rFonts w:ascii="Frutiger LT Com 45 Light" w:hAnsi="Frutiger LT Com 45 Light"/>
              <w:sz w:val="14"/>
            </w:rPr>
            <w:fldChar w:fldCharType="begin"/>
          </w:r>
          <w:r>
            <w:rPr>
              <w:rFonts w:ascii="Frutiger LT Com 45 Light" w:hAnsi="Frutiger LT Com 45 Light"/>
              <w:sz w:val="14"/>
            </w:rPr>
            <w:instrText xml:space="preserve"> PAGE </w:instrText>
          </w:r>
          <w:r>
            <w:rPr>
              <w:rFonts w:ascii="Frutiger LT Com 45 Light" w:hAnsi="Frutiger LT Com 45 Light"/>
              <w:sz w:val="14"/>
            </w:rPr>
            <w:fldChar w:fldCharType="separate"/>
          </w:r>
          <w:r w:rsidR="00D37A49">
            <w:rPr>
              <w:rFonts w:ascii="Frutiger LT Com 45 Light" w:hAnsi="Frutiger LT Com 45 Light" w:hint="eastAsia"/>
              <w:noProof/>
              <w:sz w:val="14"/>
            </w:rPr>
            <w:t>5</w:t>
          </w:r>
          <w:r>
            <w:rPr>
              <w:rFonts w:ascii="Frutiger LT Com 45 Light" w:hAnsi="Frutiger LT Com 45 Light"/>
              <w:sz w:val="14"/>
            </w:rPr>
            <w:fldChar w:fldCharType="end"/>
          </w:r>
          <w:r>
            <w:rPr>
              <w:rFonts w:ascii="Frutiger LT Com 45 Light" w:hAnsi="Frutiger LT Com 45 Light"/>
              <w:sz w:val="14"/>
            </w:rPr>
            <w:t xml:space="preserve"> of </w:t>
          </w:r>
          <w:r>
            <w:rPr>
              <w:rFonts w:ascii="Frutiger LT Com 45 Light" w:hAnsi="Frutiger LT Com 45 Light"/>
              <w:sz w:val="14"/>
            </w:rPr>
            <w:fldChar w:fldCharType="begin"/>
          </w:r>
          <w:r>
            <w:rPr>
              <w:rFonts w:ascii="Frutiger LT Com 45 Light" w:hAnsi="Frutiger LT Com 45 Light"/>
              <w:sz w:val="14"/>
            </w:rPr>
            <w:instrText xml:space="preserve"> NUMPAGES </w:instrText>
          </w:r>
          <w:r>
            <w:rPr>
              <w:rFonts w:ascii="Frutiger LT Com 45 Light" w:hAnsi="Frutiger LT Com 45 Light"/>
              <w:sz w:val="14"/>
            </w:rPr>
            <w:fldChar w:fldCharType="separate"/>
          </w:r>
          <w:r w:rsidR="00D37A49">
            <w:rPr>
              <w:rFonts w:ascii="Frutiger LT Com 45 Light" w:hAnsi="Frutiger LT Com 45 Light" w:hint="eastAsia"/>
              <w:noProof/>
              <w:sz w:val="14"/>
            </w:rPr>
            <w:t>5</w:t>
          </w:r>
          <w:r>
            <w:rPr>
              <w:rFonts w:ascii="Frutiger LT Com 45 Light" w:hAnsi="Frutiger LT Com 45 Light"/>
              <w:sz w:val="14"/>
            </w:rPr>
            <w:fldChar w:fldCharType="end"/>
          </w:r>
        </w:p>
      </w:tc>
    </w:tr>
  </w:tbl>
  <w:p w:rsidR="00CA0C84" w:rsidRDefault="00CA0C84">
    <w:pPr>
      <w:pStyle w:val="a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900" w:rsidRDefault="009E390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9E3900" w:rsidRDefault="009E390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C84" w:rsidRDefault="00FC4A9E">
    <w:pPr>
      <w:pStyle w:val="a8"/>
      <w:rPr>
        <w:rFonts w:hint="eastAsia"/>
      </w:rPr>
    </w:pPr>
    <w:r>
      <w:rPr>
        <w:noProof/>
        <w:lang w:val="ru-RU" w:eastAsia="ru-RU"/>
      </w:rPr>
      <w:drawing>
        <wp:anchor distT="0" distB="0" distL="0" distR="0" simplePos="0" relativeHeight="2" behindDoc="1" locked="0" layoutInCell="0" allowOverlap="1">
          <wp:simplePos x="0" y="0"/>
          <wp:positionH relativeFrom="page">
            <wp:posOffset>6059805</wp:posOffset>
          </wp:positionH>
          <wp:positionV relativeFrom="page">
            <wp:posOffset>720090</wp:posOffset>
          </wp:positionV>
          <wp:extent cx="784860" cy="461010"/>
          <wp:effectExtent l="0" t="0" r="0" b="0"/>
          <wp:wrapNone/>
          <wp:docPr id="1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C84" w:rsidRDefault="00FC4A9E">
    <w:pPr>
      <w:pStyle w:val="a8"/>
      <w:rPr>
        <w:rFonts w:hint="eastAsia"/>
      </w:rPr>
    </w:pPr>
    <w:r>
      <w:rPr>
        <w:noProof/>
        <w:lang w:val="ru-RU" w:eastAsia="ru-RU"/>
      </w:rPr>
      <w:drawing>
        <wp:anchor distT="0" distB="0" distL="0" distR="0" simplePos="0" relativeHeight="3" behindDoc="1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5705" cy="10666730"/>
          <wp:effectExtent l="0" t="0" r="0" b="0"/>
          <wp:wrapNone/>
          <wp:docPr id="2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5705" cy="10666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C84" w:rsidRDefault="00FC4A9E">
    <w:pPr>
      <w:pStyle w:val="a8"/>
      <w:rPr>
        <w:rFonts w:hint="eastAsia"/>
      </w:rPr>
    </w:pPr>
    <w:r>
      <w:rPr>
        <w:noProof/>
        <w:lang w:val="ru-RU" w:eastAsia="ru-RU"/>
      </w:rPr>
      <w:drawing>
        <wp:anchor distT="0" distB="0" distL="0" distR="0" simplePos="0" relativeHeight="7" behindDoc="1" locked="0" layoutInCell="0" allowOverlap="1">
          <wp:simplePos x="0" y="0"/>
          <wp:positionH relativeFrom="page">
            <wp:posOffset>6059805</wp:posOffset>
          </wp:positionH>
          <wp:positionV relativeFrom="page">
            <wp:posOffset>720090</wp:posOffset>
          </wp:positionV>
          <wp:extent cx="784860" cy="461010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C3E24"/>
    <w:multiLevelType w:val="multilevel"/>
    <w:tmpl w:val="79D42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5F0749"/>
    <w:multiLevelType w:val="multilevel"/>
    <w:tmpl w:val="46246A56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pStyle w:val="2"/>
      <w:lvlText w:val=""/>
      <w:lvlJc w:val="left"/>
      <w:pPr>
        <w:tabs>
          <w:tab w:val="num" w:pos="0"/>
        </w:tabs>
        <w:ind w:left="568" w:hanging="284"/>
      </w:pPr>
      <w:rPr>
        <w:rFonts w:ascii="Symbol" w:hAnsi="Symbol" w:cs="Symbol" w:hint="default"/>
      </w:rPr>
    </w:lvl>
    <w:lvl w:ilvl="2">
      <w:start w:val="1"/>
      <w:numFmt w:val="bullet"/>
      <w:pStyle w:val="3"/>
      <w:lvlText w:val=""/>
      <w:lvlJc w:val="left"/>
      <w:pPr>
        <w:tabs>
          <w:tab w:val="num" w:pos="0"/>
        </w:tabs>
        <w:ind w:left="852" w:hanging="284"/>
      </w:pPr>
      <w:rPr>
        <w:rFonts w:ascii="Symbol" w:hAnsi="Symbol" w:cs="Symbol" w:hint="default"/>
      </w:rPr>
    </w:lvl>
    <w:lvl w:ilvl="3">
      <w:start w:val="1"/>
      <w:numFmt w:val="bullet"/>
      <w:pStyle w:val="4"/>
      <w:lvlText w:val=""/>
      <w:lvlJc w:val="left"/>
      <w:pPr>
        <w:tabs>
          <w:tab w:val="num" w:pos="0"/>
        </w:tabs>
        <w:ind w:left="1136" w:hanging="284"/>
      </w:pPr>
      <w:rPr>
        <w:rFonts w:ascii="Symbol" w:hAnsi="Symbol" w:cs="Symbol" w:hint="default"/>
      </w:rPr>
    </w:lvl>
    <w:lvl w:ilvl="4">
      <w:start w:val="1"/>
      <w:numFmt w:val="bullet"/>
      <w:pStyle w:val="5"/>
      <w:lvlText w:val=""/>
      <w:lvlJc w:val="left"/>
      <w:pPr>
        <w:tabs>
          <w:tab w:val="num" w:pos="0"/>
        </w:tabs>
        <w:ind w:left="1420" w:hanging="284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704" w:hanging="284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988" w:hanging="284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272" w:hanging="284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556" w:hanging="284"/>
      </w:pPr>
    </w:lvl>
  </w:abstractNum>
  <w:abstractNum w:abstractNumId="2">
    <w:nsid w:val="2F396467"/>
    <w:multiLevelType w:val="multilevel"/>
    <w:tmpl w:val="13BA3F0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0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C1E7AE2"/>
    <w:multiLevelType w:val="multilevel"/>
    <w:tmpl w:val="135AB578"/>
    <w:lvl w:ilvl="0">
      <w:start w:val="1"/>
      <w:numFmt w:val="decimal"/>
      <w:pStyle w:val="50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5E23C2A"/>
    <w:multiLevelType w:val="multilevel"/>
    <w:tmpl w:val="93548B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558383E"/>
    <w:multiLevelType w:val="multilevel"/>
    <w:tmpl w:val="A140B0D4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284" w:hanging="284"/>
      </w:pPr>
    </w:lvl>
    <w:lvl w:ilvl="1">
      <w:start w:val="1"/>
      <w:numFmt w:val="lowerLetter"/>
      <w:pStyle w:val="21"/>
      <w:lvlText w:val="(%2)"/>
      <w:lvlJc w:val="left"/>
      <w:pPr>
        <w:tabs>
          <w:tab w:val="num" w:pos="0"/>
        </w:tabs>
        <w:ind w:left="568" w:hanging="284"/>
      </w:pPr>
    </w:lvl>
    <w:lvl w:ilvl="2">
      <w:start w:val="1"/>
      <w:numFmt w:val="lowerRoman"/>
      <w:pStyle w:val="31"/>
      <w:lvlText w:val="(%3)"/>
      <w:lvlJc w:val="left"/>
      <w:pPr>
        <w:tabs>
          <w:tab w:val="num" w:pos="0"/>
        </w:tabs>
        <w:ind w:left="852" w:hanging="28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6" w:hanging="28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20" w:hanging="284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704" w:hanging="284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988" w:hanging="284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272" w:hanging="284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556" w:hanging="284"/>
      </w:pPr>
    </w:lvl>
  </w:abstractNum>
  <w:abstractNum w:abstractNumId="6">
    <w:nsid w:val="683B66EA"/>
    <w:multiLevelType w:val="multilevel"/>
    <w:tmpl w:val="E8BC0224"/>
    <w:lvl w:ilvl="0">
      <w:start w:val="1"/>
      <w:numFmt w:val="decimal"/>
      <w:pStyle w:val="40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6922083E"/>
    <w:multiLevelType w:val="multilevel"/>
    <w:tmpl w:val="D640E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C84"/>
    <w:rsid w:val="0043374D"/>
    <w:rsid w:val="006E2D66"/>
    <w:rsid w:val="007E3D2E"/>
    <w:rsid w:val="009313DF"/>
    <w:rsid w:val="009E3900"/>
    <w:rsid w:val="00A3218C"/>
    <w:rsid w:val="00A51541"/>
    <w:rsid w:val="00C7371A"/>
    <w:rsid w:val="00CA0C84"/>
    <w:rsid w:val="00D37A49"/>
    <w:rsid w:val="00FC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PMingLiU" w:hAnsiTheme="minorHAnsi" w:cstheme="minorBidi"/>
        <w:sz w:val="22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C5228"/>
    <w:pPr>
      <w:spacing w:after="120" w:line="259" w:lineRule="auto"/>
    </w:pPr>
    <w:rPr>
      <w:rFonts w:ascii="Frutiger LT Com 55 Roman" w:hAnsi="Frutiger LT Com 55 Roman"/>
      <w:sz w:val="20"/>
      <w:lang w:val="en-US"/>
    </w:rPr>
  </w:style>
  <w:style w:type="paragraph" w:styleId="10">
    <w:name w:val="heading 1"/>
    <w:basedOn w:val="a1"/>
    <w:next w:val="a1"/>
    <w:link w:val="11"/>
    <w:uiPriority w:val="9"/>
    <w:qFormat/>
    <w:rsid w:val="00887C3D"/>
    <w:pPr>
      <w:keepNext/>
      <w:keepLines/>
      <w:spacing w:before="400" w:line="240" w:lineRule="auto"/>
      <w:outlineLvl w:val="0"/>
    </w:pPr>
    <w:rPr>
      <w:rFonts w:ascii="Frutiger LT Com 45 Light" w:eastAsiaTheme="majorEastAsia" w:hAnsi="Frutiger LT Com 45 Light" w:cstheme="majorBidi"/>
      <w:b/>
      <w:color w:val="003764"/>
      <w:sz w:val="40"/>
      <w:szCs w:val="32"/>
    </w:rPr>
  </w:style>
  <w:style w:type="paragraph" w:styleId="22">
    <w:name w:val="heading 2"/>
    <w:basedOn w:val="a1"/>
    <w:next w:val="a1"/>
    <w:link w:val="23"/>
    <w:uiPriority w:val="9"/>
    <w:unhideWhenUsed/>
    <w:qFormat/>
    <w:rsid w:val="00887C3D"/>
    <w:pPr>
      <w:keepNext/>
      <w:keepLines/>
      <w:spacing w:before="320" w:after="60" w:line="240" w:lineRule="auto"/>
      <w:outlineLvl w:val="1"/>
    </w:pPr>
    <w:rPr>
      <w:rFonts w:ascii="Frutiger LT Com 45 Light" w:eastAsiaTheme="majorEastAsia" w:hAnsi="Frutiger LT Com 45 Light" w:cstheme="majorBidi"/>
      <w:b/>
      <w:color w:val="003764"/>
      <w:sz w:val="32"/>
      <w:szCs w:val="26"/>
    </w:rPr>
  </w:style>
  <w:style w:type="paragraph" w:styleId="32">
    <w:name w:val="heading 3"/>
    <w:basedOn w:val="a1"/>
    <w:next w:val="a1"/>
    <w:link w:val="33"/>
    <w:uiPriority w:val="9"/>
    <w:unhideWhenUsed/>
    <w:qFormat/>
    <w:rsid w:val="00887C3D"/>
    <w:pPr>
      <w:keepNext/>
      <w:keepLines/>
      <w:spacing w:before="200" w:after="60" w:line="240" w:lineRule="auto"/>
      <w:outlineLvl w:val="2"/>
    </w:pPr>
    <w:rPr>
      <w:rFonts w:ascii="Frutiger LT Com 45 Light" w:eastAsiaTheme="majorEastAsia" w:hAnsi="Frutiger LT Com 45 Light" w:cstheme="majorBidi"/>
      <w:b/>
      <w:color w:val="003764"/>
      <w:sz w:val="22"/>
      <w:szCs w:val="24"/>
    </w:rPr>
  </w:style>
  <w:style w:type="paragraph" w:styleId="41">
    <w:name w:val="heading 4"/>
    <w:basedOn w:val="32"/>
    <w:next w:val="a1"/>
    <w:link w:val="42"/>
    <w:uiPriority w:val="9"/>
    <w:unhideWhenUsed/>
    <w:qFormat/>
    <w:rsid w:val="00006EFF"/>
    <w:pPr>
      <w:outlineLvl w:val="3"/>
    </w:pPr>
  </w:style>
  <w:style w:type="paragraph" w:styleId="51">
    <w:name w:val="heading 5"/>
    <w:basedOn w:val="41"/>
    <w:next w:val="a1"/>
    <w:link w:val="52"/>
    <w:uiPriority w:val="9"/>
    <w:unhideWhenUsed/>
    <w:qFormat/>
    <w:rsid w:val="00006EFF"/>
    <w:pPr>
      <w:outlineLvl w:val="4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Название Знак"/>
    <w:basedOn w:val="a2"/>
    <w:link w:val="a6"/>
    <w:uiPriority w:val="10"/>
    <w:qFormat/>
    <w:rsid w:val="00D103CB"/>
    <w:rPr>
      <w:rFonts w:ascii="Frutiger LT Com 55 Roman" w:eastAsiaTheme="majorEastAsia" w:hAnsi="Frutiger LT Com 55 Roman" w:cs="Times New Roman (Headings CS)"/>
      <w:color w:val="FFFFFF" w:themeColor="background1"/>
      <w:spacing w:val="-10"/>
      <w:kern w:val="2"/>
      <w:sz w:val="92"/>
      <w:szCs w:val="56"/>
      <w:lang w:val="en-AU"/>
    </w:rPr>
  </w:style>
  <w:style w:type="character" w:customStyle="1" w:styleId="11">
    <w:name w:val="Заголовок 1 Знак"/>
    <w:basedOn w:val="a2"/>
    <w:link w:val="10"/>
    <w:uiPriority w:val="9"/>
    <w:qFormat/>
    <w:rsid w:val="00887C3D"/>
    <w:rPr>
      <w:rFonts w:ascii="Frutiger LT Com 45 Light" w:eastAsiaTheme="majorEastAsia" w:hAnsi="Frutiger LT Com 45 Light" w:cstheme="majorBidi"/>
      <w:b/>
      <w:color w:val="003764"/>
      <w:sz w:val="40"/>
      <w:szCs w:val="32"/>
      <w:lang w:val="en-US"/>
    </w:rPr>
  </w:style>
  <w:style w:type="character" w:customStyle="1" w:styleId="a7">
    <w:name w:val="Верхний колонтитул Знак"/>
    <w:basedOn w:val="a2"/>
    <w:link w:val="a8"/>
    <w:uiPriority w:val="99"/>
    <w:qFormat/>
    <w:rsid w:val="00A77E62"/>
  </w:style>
  <w:style w:type="character" w:customStyle="1" w:styleId="a9">
    <w:name w:val="Нижний колонтитул Знак"/>
    <w:basedOn w:val="a2"/>
    <w:link w:val="aa"/>
    <w:uiPriority w:val="99"/>
    <w:qFormat/>
    <w:rsid w:val="006A388C"/>
    <w:rPr>
      <w:rFonts w:ascii="Frutiger LT Com 45 Light" w:hAnsi="Frutiger LT Com 45 Light"/>
      <w:sz w:val="14"/>
    </w:rPr>
  </w:style>
  <w:style w:type="character" w:customStyle="1" w:styleId="23">
    <w:name w:val="Заголовок 2 Знак"/>
    <w:basedOn w:val="a2"/>
    <w:link w:val="22"/>
    <w:uiPriority w:val="9"/>
    <w:qFormat/>
    <w:rsid w:val="00887C3D"/>
    <w:rPr>
      <w:rFonts w:ascii="Frutiger LT Com 45 Light" w:eastAsiaTheme="majorEastAsia" w:hAnsi="Frutiger LT Com 45 Light" w:cstheme="majorBidi"/>
      <w:b/>
      <w:color w:val="003764"/>
      <w:sz w:val="32"/>
      <w:szCs w:val="26"/>
      <w:lang w:val="en-US"/>
    </w:rPr>
  </w:style>
  <w:style w:type="character" w:customStyle="1" w:styleId="33">
    <w:name w:val="Заголовок 3 Знак"/>
    <w:basedOn w:val="a2"/>
    <w:link w:val="32"/>
    <w:uiPriority w:val="9"/>
    <w:qFormat/>
    <w:rsid w:val="00887C3D"/>
    <w:rPr>
      <w:rFonts w:ascii="Frutiger LT Com 45 Light" w:eastAsiaTheme="majorEastAsia" w:hAnsi="Frutiger LT Com 45 Light" w:cstheme="majorBidi"/>
      <w:b/>
      <w:color w:val="003764"/>
      <w:szCs w:val="24"/>
      <w:lang w:val="en-US"/>
    </w:rPr>
  </w:style>
  <w:style w:type="character" w:customStyle="1" w:styleId="ab">
    <w:name w:val="Текст выноски Знак"/>
    <w:basedOn w:val="a2"/>
    <w:link w:val="ac"/>
    <w:uiPriority w:val="99"/>
    <w:semiHidden/>
    <w:qFormat/>
    <w:rsid w:val="00462CB3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2"/>
    <w:uiPriority w:val="99"/>
    <w:unhideWhenUsed/>
    <w:rsid w:val="00F729AF"/>
    <w:rPr>
      <w:color w:val="0563C1" w:themeColor="hyperlink"/>
      <w:u w:val="single"/>
    </w:rPr>
  </w:style>
  <w:style w:type="character" w:customStyle="1" w:styleId="ad">
    <w:name w:val="Текст сноски Знак"/>
    <w:basedOn w:val="a2"/>
    <w:link w:val="ae"/>
    <w:uiPriority w:val="99"/>
    <w:semiHidden/>
    <w:qFormat/>
    <w:rsid w:val="0003526B"/>
    <w:rPr>
      <w:rFonts w:ascii="Frutiger LT Com 45 Light" w:hAnsi="Frutiger LT Com 45 Light"/>
      <w:sz w:val="16"/>
      <w:szCs w:val="20"/>
    </w:rPr>
  </w:style>
  <w:style w:type="character" w:customStyle="1" w:styleId="af">
    <w:name w:val="Символ сноски"/>
    <w:basedOn w:val="a2"/>
    <w:uiPriority w:val="99"/>
    <w:semiHidden/>
    <w:unhideWhenUsed/>
    <w:qFormat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character" w:customStyle="1" w:styleId="af0">
    <w:name w:val="Привязка сноски"/>
    <w:rPr>
      <w:rFonts w:ascii="Frutiger LT Com 45 Light" w:hAnsi="Frutiger LT Com 45 Light"/>
      <w:b w:val="0"/>
      <w:i w:val="0"/>
      <w:sz w:val="16"/>
      <w:vertAlign w:val="superscript"/>
    </w:rPr>
  </w:style>
  <w:style w:type="character" w:customStyle="1" w:styleId="42">
    <w:name w:val="Заголовок 4 Знак"/>
    <w:basedOn w:val="a2"/>
    <w:link w:val="41"/>
    <w:uiPriority w:val="9"/>
    <w:qFormat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52">
    <w:name w:val="Заголовок 5 Знак"/>
    <w:basedOn w:val="a2"/>
    <w:link w:val="51"/>
    <w:uiPriority w:val="9"/>
    <w:qFormat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af1">
    <w:name w:val="Подзаголовок Знак"/>
    <w:basedOn w:val="a2"/>
    <w:link w:val="af2"/>
    <w:uiPriority w:val="11"/>
    <w:qFormat/>
    <w:rsid w:val="00D103CB"/>
    <w:rPr>
      <w:rFonts w:ascii="Inria Serif" w:eastAsiaTheme="minorEastAsia" w:hAnsi="Inria Serif" w:cs="Times New Roman (Body CS)"/>
      <w:i/>
      <w:color w:val="8AE2D1"/>
      <w:sz w:val="56"/>
      <w:szCs w:val="64"/>
      <w:lang w:val="en-AU"/>
    </w:rPr>
  </w:style>
  <w:style w:type="character" w:customStyle="1" w:styleId="af3">
    <w:name w:val="Ссылка указателя"/>
    <w:qFormat/>
  </w:style>
  <w:style w:type="paragraph" w:styleId="a6">
    <w:name w:val="Title"/>
    <w:basedOn w:val="a1"/>
    <w:next w:val="af4"/>
    <w:link w:val="a5"/>
    <w:uiPriority w:val="10"/>
    <w:qFormat/>
    <w:rsid w:val="00D103CB"/>
    <w:pPr>
      <w:keepNext/>
      <w:keepLines/>
      <w:snapToGrid w:val="0"/>
      <w:spacing w:after="200" w:line="1000" w:lineRule="exact"/>
      <w:ind w:left="-142"/>
      <w:contextualSpacing/>
      <w:jc w:val="right"/>
    </w:pPr>
    <w:rPr>
      <w:rFonts w:eastAsiaTheme="majorEastAsia" w:cs="Times New Roman (Headings CS)"/>
      <w:color w:val="FFFFFF" w:themeColor="background1"/>
      <w:spacing w:val="-10"/>
      <w:kern w:val="2"/>
      <w:sz w:val="92"/>
      <w:szCs w:val="56"/>
      <w:lang w:val="en-AU"/>
    </w:rPr>
  </w:style>
  <w:style w:type="paragraph" w:styleId="af4">
    <w:name w:val="Body Text"/>
    <w:basedOn w:val="a1"/>
    <w:pPr>
      <w:spacing w:after="140" w:line="276" w:lineRule="auto"/>
    </w:pPr>
  </w:style>
  <w:style w:type="paragraph" w:styleId="af5">
    <w:name w:val="List"/>
    <w:basedOn w:val="af4"/>
    <w:rPr>
      <w:rFonts w:cs="Lohit Devanagari"/>
    </w:rPr>
  </w:style>
  <w:style w:type="paragraph" w:styleId="af6">
    <w:name w:val="caption"/>
    <w:basedOn w:val="a1"/>
    <w:qFormat/>
    <w:pPr>
      <w:suppressLineNumbers/>
      <w:spacing w:before="120"/>
    </w:pPr>
    <w:rPr>
      <w:rFonts w:cs="Lohit Devanagari"/>
      <w:i/>
      <w:iCs/>
      <w:sz w:val="24"/>
      <w:szCs w:val="24"/>
    </w:rPr>
  </w:style>
  <w:style w:type="paragraph" w:styleId="af7">
    <w:name w:val="index heading"/>
    <w:basedOn w:val="a1"/>
    <w:qFormat/>
    <w:pPr>
      <w:suppressLineNumbers/>
    </w:pPr>
    <w:rPr>
      <w:rFonts w:cs="Lohit Devanagari"/>
    </w:rPr>
  </w:style>
  <w:style w:type="paragraph" w:customStyle="1" w:styleId="af8">
    <w:name w:val="Колонтитул"/>
    <w:basedOn w:val="a1"/>
    <w:qFormat/>
  </w:style>
  <w:style w:type="paragraph" w:styleId="a8">
    <w:name w:val="header"/>
    <w:basedOn w:val="a1"/>
    <w:link w:val="a7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paragraph" w:styleId="aa">
    <w:name w:val="footer"/>
    <w:basedOn w:val="a1"/>
    <w:link w:val="a9"/>
    <w:uiPriority w:val="99"/>
    <w:unhideWhenUsed/>
    <w:rsid w:val="006A388C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paragraph" w:styleId="ac">
    <w:name w:val="Balloon Text"/>
    <w:basedOn w:val="a1"/>
    <w:link w:val="ab"/>
    <w:uiPriority w:val="99"/>
    <w:semiHidden/>
    <w:unhideWhenUsed/>
    <w:qFormat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40">
    <w:name w:val="List Number 4"/>
    <w:basedOn w:val="a1"/>
    <w:uiPriority w:val="99"/>
    <w:semiHidden/>
    <w:unhideWhenUsed/>
    <w:qFormat/>
    <w:rsid w:val="00D04BE0"/>
    <w:pPr>
      <w:numPr>
        <w:numId w:val="1"/>
      </w:numPr>
      <w:ind w:left="1208" w:hanging="357"/>
      <w:contextualSpacing/>
    </w:pPr>
  </w:style>
  <w:style w:type="paragraph" w:styleId="a0">
    <w:name w:val="List Number"/>
    <w:basedOn w:val="a1"/>
    <w:uiPriority w:val="99"/>
    <w:unhideWhenUsed/>
    <w:qFormat/>
    <w:rsid w:val="00D04BE0"/>
    <w:pPr>
      <w:numPr>
        <w:numId w:val="4"/>
      </w:numPr>
      <w:contextualSpacing/>
    </w:pPr>
  </w:style>
  <w:style w:type="paragraph" w:styleId="a">
    <w:name w:val="List Bullet"/>
    <w:basedOn w:val="a1"/>
    <w:uiPriority w:val="99"/>
    <w:unhideWhenUsed/>
    <w:qFormat/>
    <w:rsid w:val="008429C5"/>
    <w:pPr>
      <w:numPr>
        <w:numId w:val="3"/>
      </w:numPr>
      <w:contextualSpacing/>
    </w:pPr>
  </w:style>
  <w:style w:type="paragraph" w:styleId="2">
    <w:name w:val="List Bullet 2"/>
    <w:basedOn w:val="a1"/>
    <w:uiPriority w:val="99"/>
    <w:unhideWhenUsed/>
    <w:qFormat/>
    <w:rsid w:val="00192D2B"/>
    <w:pPr>
      <w:numPr>
        <w:ilvl w:val="1"/>
        <w:numId w:val="3"/>
      </w:numPr>
      <w:contextualSpacing/>
    </w:pPr>
  </w:style>
  <w:style w:type="paragraph" w:styleId="3">
    <w:name w:val="List Bullet 3"/>
    <w:basedOn w:val="a1"/>
    <w:uiPriority w:val="99"/>
    <w:unhideWhenUsed/>
    <w:qFormat/>
    <w:rsid w:val="00192D2B"/>
    <w:pPr>
      <w:numPr>
        <w:ilvl w:val="2"/>
        <w:numId w:val="3"/>
      </w:numPr>
      <w:ind w:left="851" w:firstLine="0"/>
      <w:contextualSpacing/>
    </w:pPr>
  </w:style>
  <w:style w:type="paragraph" w:styleId="4">
    <w:name w:val="List Bullet 4"/>
    <w:basedOn w:val="a1"/>
    <w:uiPriority w:val="99"/>
    <w:unhideWhenUsed/>
    <w:qFormat/>
    <w:rsid w:val="008429C5"/>
    <w:pPr>
      <w:numPr>
        <w:ilvl w:val="3"/>
        <w:numId w:val="3"/>
      </w:numPr>
      <w:ind w:left="1135" w:firstLine="0"/>
      <w:contextualSpacing/>
    </w:pPr>
  </w:style>
  <w:style w:type="paragraph" w:styleId="5">
    <w:name w:val="List Bullet 5"/>
    <w:basedOn w:val="a1"/>
    <w:uiPriority w:val="99"/>
    <w:unhideWhenUsed/>
    <w:qFormat/>
    <w:rsid w:val="008429C5"/>
    <w:pPr>
      <w:numPr>
        <w:ilvl w:val="4"/>
        <w:numId w:val="3"/>
      </w:numPr>
      <w:ind w:left="1418" w:firstLine="0"/>
      <w:contextualSpacing/>
    </w:pPr>
  </w:style>
  <w:style w:type="paragraph" w:styleId="21">
    <w:name w:val="List Number 2"/>
    <w:basedOn w:val="a1"/>
    <w:uiPriority w:val="99"/>
    <w:unhideWhenUsed/>
    <w:qFormat/>
    <w:rsid w:val="00D04BE0"/>
    <w:pPr>
      <w:numPr>
        <w:ilvl w:val="1"/>
        <w:numId w:val="4"/>
      </w:numPr>
      <w:contextualSpacing/>
    </w:pPr>
  </w:style>
  <w:style w:type="paragraph" w:styleId="31">
    <w:name w:val="List Number 3"/>
    <w:basedOn w:val="a1"/>
    <w:uiPriority w:val="99"/>
    <w:unhideWhenUsed/>
    <w:qFormat/>
    <w:rsid w:val="00D04BE0"/>
    <w:pPr>
      <w:numPr>
        <w:ilvl w:val="2"/>
        <w:numId w:val="4"/>
      </w:numPr>
      <w:ind w:left="851" w:firstLine="0"/>
      <w:contextualSpacing/>
    </w:pPr>
  </w:style>
  <w:style w:type="paragraph" w:styleId="50">
    <w:name w:val="List Number 5"/>
    <w:basedOn w:val="a1"/>
    <w:uiPriority w:val="99"/>
    <w:semiHidden/>
    <w:unhideWhenUsed/>
    <w:qFormat/>
    <w:rsid w:val="00D04BE0"/>
    <w:pPr>
      <w:numPr>
        <w:numId w:val="2"/>
      </w:numPr>
      <w:ind w:left="1491" w:hanging="357"/>
      <w:contextualSpacing/>
    </w:pPr>
  </w:style>
  <w:style w:type="paragraph" w:styleId="ae">
    <w:name w:val="footnote text"/>
    <w:basedOn w:val="a1"/>
    <w:link w:val="ad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paragraph" w:styleId="20">
    <w:name w:val="toc 2"/>
    <w:basedOn w:val="a1"/>
    <w:next w:val="a1"/>
    <w:autoRedefine/>
    <w:uiPriority w:val="39"/>
    <w:unhideWhenUsed/>
    <w:rsid w:val="00FA0688"/>
    <w:pPr>
      <w:numPr>
        <w:ilvl w:val="1"/>
        <w:numId w:val="5"/>
      </w:numPr>
      <w:tabs>
        <w:tab w:val="right" w:leader="dot" w:pos="9628"/>
      </w:tabs>
      <w:spacing w:before="80" w:after="0"/>
      <w:contextualSpacing/>
    </w:pPr>
  </w:style>
  <w:style w:type="paragraph" w:styleId="1">
    <w:name w:val="toc 1"/>
    <w:basedOn w:val="a1"/>
    <w:next w:val="a1"/>
    <w:autoRedefine/>
    <w:uiPriority w:val="39"/>
    <w:unhideWhenUsed/>
    <w:rsid w:val="00D103CB"/>
    <w:pPr>
      <w:numPr>
        <w:numId w:val="5"/>
      </w:numPr>
      <w:spacing w:before="120" w:after="0"/>
      <w:contextualSpacing/>
    </w:pPr>
    <w:rPr>
      <w:rFonts w:cs="Times New Roman (Body CS)"/>
      <w:b/>
    </w:rPr>
  </w:style>
  <w:style w:type="paragraph" w:styleId="30">
    <w:name w:val="toc 3"/>
    <w:basedOn w:val="a1"/>
    <w:next w:val="a1"/>
    <w:autoRedefine/>
    <w:uiPriority w:val="39"/>
    <w:unhideWhenUsed/>
    <w:rsid w:val="002D4A7A"/>
    <w:pPr>
      <w:numPr>
        <w:ilvl w:val="2"/>
        <w:numId w:val="5"/>
      </w:numPr>
      <w:spacing w:before="40" w:after="0"/>
      <w:contextualSpacing/>
    </w:pPr>
    <w:rPr>
      <w:i/>
      <w:sz w:val="18"/>
    </w:rPr>
  </w:style>
  <w:style w:type="paragraph" w:styleId="af9">
    <w:name w:val="List Paragraph"/>
    <w:basedOn w:val="a1"/>
    <w:uiPriority w:val="34"/>
    <w:qFormat/>
    <w:rsid w:val="00782FB5"/>
    <w:pPr>
      <w:ind w:left="720"/>
      <w:contextualSpacing/>
    </w:pPr>
  </w:style>
  <w:style w:type="paragraph" w:styleId="af2">
    <w:name w:val="Subtitle"/>
    <w:basedOn w:val="a1"/>
    <w:next w:val="a1"/>
    <w:link w:val="af1"/>
    <w:uiPriority w:val="11"/>
    <w:qFormat/>
    <w:rsid w:val="00D103CB"/>
    <w:pPr>
      <w:keepNext/>
      <w:keepLines/>
      <w:snapToGrid w:val="0"/>
      <w:spacing w:before="240" w:after="0" w:line="620" w:lineRule="exact"/>
      <w:ind w:left="-142"/>
      <w:jc w:val="right"/>
    </w:pPr>
    <w:rPr>
      <w:rFonts w:ascii="Inria Serif" w:eastAsiaTheme="minorEastAsia" w:hAnsi="Inria Serif" w:cs="Times New Roman (Body CS)"/>
      <w:i/>
      <w:color w:val="8AE2D1"/>
      <w:sz w:val="56"/>
      <w:szCs w:val="64"/>
      <w:lang w:val="en-AU"/>
    </w:rPr>
  </w:style>
  <w:style w:type="paragraph" w:customStyle="1" w:styleId="DocumentTitle">
    <w:name w:val="Document Title"/>
    <w:basedOn w:val="a1"/>
    <w:qFormat/>
    <w:rsid w:val="00887C3D"/>
    <w:rPr>
      <w:rFonts w:ascii="Inria Serif" w:hAnsi="Inria Serif"/>
      <w:b/>
      <w:color w:val="0084AD"/>
      <w:sz w:val="50"/>
      <w:szCs w:val="50"/>
    </w:rPr>
  </w:style>
  <w:style w:type="numbering" w:customStyle="1" w:styleId="ListNumbers">
    <w:name w:val="ListNumbers"/>
    <w:uiPriority w:val="99"/>
    <w:qFormat/>
    <w:rsid w:val="00EF6E85"/>
  </w:style>
  <w:style w:type="numbering" w:customStyle="1" w:styleId="ListBullets">
    <w:name w:val="ListBullets"/>
    <w:uiPriority w:val="99"/>
    <w:qFormat/>
    <w:rsid w:val="001A554B"/>
  </w:style>
  <w:style w:type="numbering" w:customStyle="1" w:styleId="TOC">
    <w:name w:val="TOC"/>
    <w:uiPriority w:val="99"/>
    <w:qFormat/>
    <w:rsid w:val="00264847"/>
  </w:style>
  <w:style w:type="table" w:styleId="afa">
    <w:name w:val="Table Grid"/>
    <w:basedOn w:val="a3"/>
    <w:uiPriority w:val="39"/>
    <w:rsid w:val="00F70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a3"/>
    <w:uiPriority w:val="40"/>
    <w:rsid w:val="00D333DE"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">
    <w:name w:val="WSI - Table"/>
    <w:basedOn w:val="a3"/>
    <w:uiPriority w:val="99"/>
    <w:rsid w:val="00472F2E"/>
    <w:rPr>
      <w:color w:val="000000" w:themeColor="text1"/>
      <w:sz w:val="16"/>
    </w:rPr>
    <w:tblPr>
      <w:tblStyleRowBandSize w:val="1"/>
      <w:tblInd w:w="0" w:type="dxa"/>
      <w:tblBorders>
        <w:bottom w:val="single" w:sz="4" w:space="0" w:color="0084AD"/>
        <w:insideH w:val="single" w:sz="4" w:space="0" w:color="0084AD"/>
      </w:tblBorders>
      <w:tblCellMar>
        <w:top w:w="142" w:type="dxa"/>
        <w:left w:w="113" w:type="dxa"/>
        <w:bottom w:w="142" w:type="dxa"/>
        <w:right w:w="113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afterLines="0" w:after="0"/>
      </w:pPr>
      <w:rPr>
        <w:b/>
        <w:i w:val="0"/>
        <w:caps w:val="0"/>
        <w:smallCaps w:val="0"/>
        <w:color w:val="FFFFFF" w:themeColor="background1"/>
        <w:sz w:val="20"/>
      </w:rPr>
    </w:tblStylePr>
  </w:style>
  <w:style w:type="table" w:customStyle="1" w:styleId="PlainTable4">
    <w:name w:val="Plain Table 4"/>
    <w:basedOn w:val="a3"/>
    <w:uiPriority w:val="44"/>
    <w:rsid w:val="005646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3"/>
    <w:uiPriority w:val="42"/>
    <w:rsid w:val="0056462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GridTableLight">
    <w:name w:val="Grid Table Light"/>
    <w:basedOn w:val="a3"/>
    <w:uiPriority w:val="40"/>
    <w:rsid w:val="00183BCA"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41"/>
    <w:rsid w:val="00183BC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">
    <w:name w:val="Plain Table 3"/>
    <w:basedOn w:val="a3"/>
    <w:uiPriority w:val="43"/>
    <w:rsid w:val="00183BC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3"/>
    <w:uiPriority w:val="46"/>
    <w:rsid w:val="00183BCA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3"/>
    <w:uiPriority w:val="46"/>
    <w:rsid w:val="00183BC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2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3"/>
    <w:uiPriority w:val="46"/>
    <w:rsid w:val="00183BC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2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3"/>
    <w:uiPriority w:val="46"/>
    <w:rsid w:val="00840836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2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WSI-Table1">
    <w:name w:val="WSI - Table1"/>
    <w:basedOn w:val="a3"/>
    <w:uiPriority w:val="99"/>
    <w:rsid w:val="00887C3D"/>
    <w:rPr>
      <w:color w:val="000000" w:themeColor="text1"/>
      <w:sz w:val="20"/>
    </w:rPr>
    <w:tblPr>
      <w:tblInd w:w="0" w:type="dxa"/>
      <w:tblBorders>
        <w:top w:val="single" w:sz="8" w:space="0" w:color="003B5C"/>
        <w:left w:val="single" w:sz="8" w:space="0" w:color="003B5C"/>
        <w:bottom w:val="single" w:sz="8" w:space="0" w:color="003B5C"/>
        <w:right w:val="single" w:sz="8" w:space="0" w:color="003B5C"/>
        <w:insideH w:val="single" w:sz="8" w:space="0" w:color="003B5C"/>
        <w:insideV w:val="single" w:sz="8" w:space="0" w:color="003B5C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afterLines="0" w:after="0"/>
      </w:pPr>
      <w:rPr>
        <w:b/>
        <w:i w:val="0"/>
        <w:caps/>
        <w:smallCaps w:val="0"/>
        <w:color w:val="FFFFFF" w:themeColor="background1"/>
        <w:sz w:val="20"/>
      </w:rPr>
      <w:tblPr/>
      <w:tcPr>
        <w:tcBorders>
          <w:top w:val="single" w:sz="8" w:space="0" w:color="003B5C"/>
          <w:left w:val="single" w:sz="8" w:space="0" w:color="003B5C"/>
          <w:bottom w:val="single" w:sz="8" w:space="0" w:color="003B5C"/>
          <w:right w:val="single" w:sz="8" w:space="0" w:color="003B5C"/>
          <w:insideH w:val="single" w:sz="8" w:space="0" w:color="003B5C"/>
          <w:insideV w:val="single" w:sz="8" w:space="0" w:color="003B5C"/>
          <w:tl2br w:val="nil"/>
          <w:tr2bl w:val="nil"/>
        </w:tcBorders>
        <w:shd w:val="clear" w:color="auto" w:fill="003B5C"/>
      </w:tcPr>
    </w:tblStylePr>
  </w:style>
  <w:style w:type="table" w:customStyle="1" w:styleId="TableGrid1">
    <w:name w:val="Table Grid1"/>
    <w:basedOn w:val="a3"/>
    <w:uiPriority w:val="39"/>
    <w:rsid w:val="00D212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2">
    <w:name w:val="WSI - Table2"/>
    <w:basedOn w:val="a3"/>
    <w:uiPriority w:val="99"/>
    <w:rsid w:val="00453B91"/>
    <w:rPr>
      <w:color w:val="000000" w:themeColor="text1"/>
      <w:sz w:val="20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afterLines="0" w:after="0"/>
      </w:pPr>
      <w:rPr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PMingLiU" w:hAnsiTheme="minorHAnsi" w:cstheme="minorBidi"/>
        <w:sz w:val="22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C5228"/>
    <w:pPr>
      <w:spacing w:after="120" w:line="259" w:lineRule="auto"/>
    </w:pPr>
    <w:rPr>
      <w:rFonts w:ascii="Frutiger LT Com 55 Roman" w:hAnsi="Frutiger LT Com 55 Roman"/>
      <w:sz w:val="20"/>
      <w:lang w:val="en-US"/>
    </w:rPr>
  </w:style>
  <w:style w:type="paragraph" w:styleId="10">
    <w:name w:val="heading 1"/>
    <w:basedOn w:val="a1"/>
    <w:next w:val="a1"/>
    <w:link w:val="11"/>
    <w:uiPriority w:val="9"/>
    <w:qFormat/>
    <w:rsid w:val="00887C3D"/>
    <w:pPr>
      <w:keepNext/>
      <w:keepLines/>
      <w:spacing w:before="400" w:line="240" w:lineRule="auto"/>
      <w:outlineLvl w:val="0"/>
    </w:pPr>
    <w:rPr>
      <w:rFonts w:ascii="Frutiger LT Com 45 Light" w:eastAsiaTheme="majorEastAsia" w:hAnsi="Frutiger LT Com 45 Light" w:cstheme="majorBidi"/>
      <w:b/>
      <w:color w:val="003764"/>
      <w:sz w:val="40"/>
      <w:szCs w:val="32"/>
    </w:rPr>
  </w:style>
  <w:style w:type="paragraph" w:styleId="22">
    <w:name w:val="heading 2"/>
    <w:basedOn w:val="a1"/>
    <w:next w:val="a1"/>
    <w:link w:val="23"/>
    <w:uiPriority w:val="9"/>
    <w:unhideWhenUsed/>
    <w:qFormat/>
    <w:rsid w:val="00887C3D"/>
    <w:pPr>
      <w:keepNext/>
      <w:keepLines/>
      <w:spacing w:before="320" w:after="60" w:line="240" w:lineRule="auto"/>
      <w:outlineLvl w:val="1"/>
    </w:pPr>
    <w:rPr>
      <w:rFonts w:ascii="Frutiger LT Com 45 Light" w:eastAsiaTheme="majorEastAsia" w:hAnsi="Frutiger LT Com 45 Light" w:cstheme="majorBidi"/>
      <w:b/>
      <w:color w:val="003764"/>
      <w:sz w:val="32"/>
      <w:szCs w:val="26"/>
    </w:rPr>
  </w:style>
  <w:style w:type="paragraph" w:styleId="32">
    <w:name w:val="heading 3"/>
    <w:basedOn w:val="a1"/>
    <w:next w:val="a1"/>
    <w:link w:val="33"/>
    <w:uiPriority w:val="9"/>
    <w:unhideWhenUsed/>
    <w:qFormat/>
    <w:rsid w:val="00887C3D"/>
    <w:pPr>
      <w:keepNext/>
      <w:keepLines/>
      <w:spacing w:before="200" w:after="60" w:line="240" w:lineRule="auto"/>
      <w:outlineLvl w:val="2"/>
    </w:pPr>
    <w:rPr>
      <w:rFonts w:ascii="Frutiger LT Com 45 Light" w:eastAsiaTheme="majorEastAsia" w:hAnsi="Frutiger LT Com 45 Light" w:cstheme="majorBidi"/>
      <w:b/>
      <w:color w:val="003764"/>
      <w:sz w:val="22"/>
      <w:szCs w:val="24"/>
    </w:rPr>
  </w:style>
  <w:style w:type="paragraph" w:styleId="41">
    <w:name w:val="heading 4"/>
    <w:basedOn w:val="32"/>
    <w:next w:val="a1"/>
    <w:link w:val="42"/>
    <w:uiPriority w:val="9"/>
    <w:unhideWhenUsed/>
    <w:qFormat/>
    <w:rsid w:val="00006EFF"/>
    <w:pPr>
      <w:outlineLvl w:val="3"/>
    </w:pPr>
  </w:style>
  <w:style w:type="paragraph" w:styleId="51">
    <w:name w:val="heading 5"/>
    <w:basedOn w:val="41"/>
    <w:next w:val="a1"/>
    <w:link w:val="52"/>
    <w:uiPriority w:val="9"/>
    <w:unhideWhenUsed/>
    <w:qFormat/>
    <w:rsid w:val="00006EFF"/>
    <w:pPr>
      <w:outlineLvl w:val="4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Название Знак"/>
    <w:basedOn w:val="a2"/>
    <w:link w:val="a6"/>
    <w:uiPriority w:val="10"/>
    <w:qFormat/>
    <w:rsid w:val="00D103CB"/>
    <w:rPr>
      <w:rFonts w:ascii="Frutiger LT Com 55 Roman" w:eastAsiaTheme="majorEastAsia" w:hAnsi="Frutiger LT Com 55 Roman" w:cs="Times New Roman (Headings CS)"/>
      <w:color w:val="FFFFFF" w:themeColor="background1"/>
      <w:spacing w:val="-10"/>
      <w:kern w:val="2"/>
      <w:sz w:val="92"/>
      <w:szCs w:val="56"/>
      <w:lang w:val="en-AU"/>
    </w:rPr>
  </w:style>
  <w:style w:type="character" w:customStyle="1" w:styleId="11">
    <w:name w:val="Заголовок 1 Знак"/>
    <w:basedOn w:val="a2"/>
    <w:link w:val="10"/>
    <w:uiPriority w:val="9"/>
    <w:qFormat/>
    <w:rsid w:val="00887C3D"/>
    <w:rPr>
      <w:rFonts w:ascii="Frutiger LT Com 45 Light" w:eastAsiaTheme="majorEastAsia" w:hAnsi="Frutiger LT Com 45 Light" w:cstheme="majorBidi"/>
      <w:b/>
      <w:color w:val="003764"/>
      <w:sz w:val="40"/>
      <w:szCs w:val="32"/>
      <w:lang w:val="en-US"/>
    </w:rPr>
  </w:style>
  <w:style w:type="character" w:customStyle="1" w:styleId="a7">
    <w:name w:val="Верхний колонтитул Знак"/>
    <w:basedOn w:val="a2"/>
    <w:link w:val="a8"/>
    <w:uiPriority w:val="99"/>
    <w:qFormat/>
    <w:rsid w:val="00A77E62"/>
  </w:style>
  <w:style w:type="character" w:customStyle="1" w:styleId="a9">
    <w:name w:val="Нижний колонтитул Знак"/>
    <w:basedOn w:val="a2"/>
    <w:link w:val="aa"/>
    <w:uiPriority w:val="99"/>
    <w:qFormat/>
    <w:rsid w:val="006A388C"/>
    <w:rPr>
      <w:rFonts w:ascii="Frutiger LT Com 45 Light" w:hAnsi="Frutiger LT Com 45 Light"/>
      <w:sz w:val="14"/>
    </w:rPr>
  </w:style>
  <w:style w:type="character" w:customStyle="1" w:styleId="23">
    <w:name w:val="Заголовок 2 Знак"/>
    <w:basedOn w:val="a2"/>
    <w:link w:val="22"/>
    <w:uiPriority w:val="9"/>
    <w:qFormat/>
    <w:rsid w:val="00887C3D"/>
    <w:rPr>
      <w:rFonts w:ascii="Frutiger LT Com 45 Light" w:eastAsiaTheme="majorEastAsia" w:hAnsi="Frutiger LT Com 45 Light" w:cstheme="majorBidi"/>
      <w:b/>
      <w:color w:val="003764"/>
      <w:sz w:val="32"/>
      <w:szCs w:val="26"/>
      <w:lang w:val="en-US"/>
    </w:rPr>
  </w:style>
  <w:style w:type="character" w:customStyle="1" w:styleId="33">
    <w:name w:val="Заголовок 3 Знак"/>
    <w:basedOn w:val="a2"/>
    <w:link w:val="32"/>
    <w:uiPriority w:val="9"/>
    <w:qFormat/>
    <w:rsid w:val="00887C3D"/>
    <w:rPr>
      <w:rFonts w:ascii="Frutiger LT Com 45 Light" w:eastAsiaTheme="majorEastAsia" w:hAnsi="Frutiger LT Com 45 Light" w:cstheme="majorBidi"/>
      <w:b/>
      <w:color w:val="003764"/>
      <w:szCs w:val="24"/>
      <w:lang w:val="en-US"/>
    </w:rPr>
  </w:style>
  <w:style w:type="character" w:customStyle="1" w:styleId="ab">
    <w:name w:val="Текст выноски Знак"/>
    <w:basedOn w:val="a2"/>
    <w:link w:val="ac"/>
    <w:uiPriority w:val="99"/>
    <w:semiHidden/>
    <w:qFormat/>
    <w:rsid w:val="00462CB3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2"/>
    <w:uiPriority w:val="99"/>
    <w:unhideWhenUsed/>
    <w:rsid w:val="00F729AF"/>
    <w:rPr>
      <w:color w:val="0563C1" w:themeColor="hyperlink"/>
      <w:u w:val="single"/>
    </w:rPr>
  </w:style>
  <w:style w:type="character" w:customStyle="1" w:styleId="ad">
    <w:name w:val="Текст сноски Знак"/>
    <w:basedOn w:val="a2"/>
    <w:link w:val="ae"/>
    <w:uiPriority w:val="99"/>
    <w:semiHidden/>
    <w:qFormat/>
    <w:rsid w:val="0003526B"/>
    <w:rPr>
      <w:rFonts w:ascii="Frutiger LT Com 45 Light" w:hAnsi="Frutiger LT Com 45 Light"/>
      <w:sz w:val="16"/>
      <w:szCs w:val="20"/>
    </w:rPr>
  </w:style>
  <w:style w:type="character" w:customStyle="1" w:styleId="af">
    <w:name w:val="Символ сноски"/>
    <w:basedOn w:val="a2"/>
    <w:uiPriority w:val="99"/>
    <w:semiHidden/>
    <w:unhideWhenUsed/>
    <w:qFormat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character" w:customStyle="1" w:styleId="af0">
    <w:name w:val="Привязка сноски"/>
    <w:rPr>
      <w:rFonts w:ascii="Frutiger LT Com 45 Light" w:hAnsi="Frutiger LT Com 45 Light"/>
      <w:b w:val="0"/>
      <w:i w:val="0"/>
      <w:sz w:val="16"/>
      <w:vertAlign w:val="superscript"/>
    </w:rPr>
  </w:style>
  <w:style w:type="character" w:customStyle="1" w:styleId="42">
    <w:name w:val="Заголовок 4 Знак"/>
    <w:basedOn w:val="a2"/>
    <w:link w:val="41"/>
    <w:uiPriority w:val="9"/>
    <w:qFormat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52">
    <w:name w:val="Заголовок 5 Знак"/>
    <w:basedOn w:val="a2"/>
    <w:link w:val="51"/>
    <w:uiPriority w:val="9"/>
    <w:qFormat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af1">
    <w:name w:val="Подзаголовок Знак"/>
    <w:basedOn w:val="a2"/>
    <w:link w:val="af2"/>
    <w:uiPriority w:val="11"/>
    <w:qFormat/>
    <w:rsid w:val="00D103CB"/>
    <w:rPr>
      <w:rFonts w:ascii="Inria Serif" w:eastAsiaTheme="minorEastAsia" w:hAnsi="Inria Serif" w:cs="Times New Roman (Body CS)"/>
      <w:i/>
      <w:color w:val="8AE2D1"/>
      <w:sz w:val="56"/>
      <w:szCs w:val="64"/>
      <w:lang w:val="en-AU"/>
    </w:rPr>
  </w:style>
  <w:style w:type="character" w:customStyle="1" w:styleId="af3">
    <w:name w:val="Ссылка указателя"/>
    <w:qFormat/>
  </w:style>
  <w:style w:type="paragraph" w:styleId="a6">
    <w:name w:val="Title"/>
    <w:basedOn w:val="a1"/>
    <w:next w:val="af4"/>
    <w:link w:val="a5"/>
    <w:uiPriority w:val="10"/>
    <w:qFormat/>
    <w:rsid w:val="00D103CB"/>
    <w:pPr>
      <w:keepNext/>
      <w:keepLines/>
      <w:snapToGrid w:val="0"/>
      <w:spacing w:after="200" w:line="1000" w:lineRule="exact"/>
      <w:ind w:left="-142"/>
      <w:contextualSpacing/>
      <w:jc w:val="right"/>
    </w:pPr>
    <w:rPr>
      <w:rFonts w:eastAsiaTheme="majorEastAsia" w:cs="Times New Roman (Headings CS)"/>
      <w:color w:val="FFFFFF" w:themeColor="background1"/>
      <w:spacing w:val="-10"/>
      <w:kern w:val="2"/>
      <w:sz w:val="92"/>
      <w:szCs w:val="56"/>
      <w:lang w:val="en-AU"/>
    </w:rPr>
  </w:style>
  <w:style w:type="paragraph" w:styleId="af4">
    <w:name w:val="Body Text"/>
    <w:basedOn w:val="a1"/>
    <w:pPr>
      <w:spacing w:after="140" w:line="276" w:lineRule="auto"/>
    </w:pPr>
  </w:style>
  <w:style w:type="paragraph" w:styleId="af5">
    <w:name w:val="List"/>
    <w:basedOn w:val="af4"/>
    <w:rPr>
      <w:rFonts w:cs="Lohit Devanagari"/>
    </w:rPr>
  </w:style>
  <w:style w:type="paragraph" w:styleId="af6">
    <w:name w:val="caption"/>
    <w:basedOn w:val="a1"/>
    <w:qFormat/>
    <w:pPr>
      <w:suppressLineNumbers/>
      <w:spacing w:before="120"/>
    </w:pPr>
    <w:rPr>
      <w:rFonts w:cs="Lohit Devanagari"/>
      <w:i/>
      <w:iCs/>
      <w:sz w:val="24"/>
      <w:szCs w:val="24"/>
    </w:rPr>
  </w:style>
  <w:style w:type="paragraph" w:styleId="af7">
    <w:name w:val="index heading"/>
    <w:basedOn w:val="a1"/>
    <w:qFormat/>
    <w:pPr>
      <w:suppressLineNumbers/>
    </w:pPr>
    <w:rPr>
      <w:rFonts w:cs="Lohit Devanagari"/>
    </w:rPr>
  </w:style>
  <w:style w:type="paragraph" w:customStyle="1" w:styleId="af8">
    <w:name w:val="Колонтитул"/>
    <w:basedOn w:val="a1"/>
    <w:qFormat/>
  </w:style>
  <w:style w:type="paragraph" w:styleId="a8">
    <w:name w:val="header"/>
    <w:basedOn w:val="a1"/>
    <w:link w:val="a7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paragraph" w:styleId="aa">
    <w:name w:val="footer"/>
    <w:basedOn w:val="a1"/>
    <w:link w:val="a9"/>
    <w:uiPriority w:val="99"/>
    <w:unhideWhenUsed/>
    <w:rsid w:val="006A388C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paragraph" w:styleId="ac">
    <w:name w:val="Balloon Text"/>
    <w:basedOn w:val="a1"/>
    <w:link w:val="ab"/>
    <w:uiPriority w:val="99"/>
    <w:semiHidden/>
    <w:unhideWhenUsed/>
    <w:qFormat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40">
    <w:name w:val="List Number 4"/>
    <w:basedOn w:val="a1"/>
    <w:uiPriority w:val="99"/>
    <w:semiHidden/>
    <w:unhideWhenUsed/>
    <w:qFormat/>
    <w:rsid w:val="00D04BE0"/>
    <w:pPr>
      <w:numPr>
        <w:numId w:val="1"/>
      </w:numPr>
      <w:ind w:left="1208" w:hanging="357"/>
      <w:contextualSpacing/>
    </w:pPr>
  </w:style>
  <w:style w:type="paragraph" w:styleId="a0">
    <w:name w:val="List Number"/>
    <w:basedOn w:val="a1"/>
    <w:uiPriority w:val="99"/>
    <w:unhideWhenUsed/>
    <w:qFormat/>
    <w:rsid w:val="00D04BE0"/>
    <w:pPr>
      <w:numPr>
        <w:numId w:val="4"/>
      </w:numPr>
      <w:contextualSpacing/>
    </w:pPr>
  </w:style>
  <w:style w:type="paragraph" w:styleId="a">
    <w:name w:val="List Bullet"/>
    <w:basedOn w:val="a1"/>
    <w:uiPriority w:val="99"/>
    <w:unhideWhenUsed/>
    <w:qFormat/>
    <w:rsid w:val="008429C5"/>
    <w:pPr>
      <w:numPr>
        <w:numId w:val="3"/>
      </w:numPr>
      <w:contextualSpacing/>
    </w:pPr>
  </w:style>
  <w:style w:type="paragraph" w:styleId="2">
    <w:name w:val="List Bullet 2"/>
    <w:basedOn w:val="a1"/>
    <w:uiPriority w:val="99"/>
    <w:unhideWhenUsed/>
    <w:qFormat/>
    <w:rsid w:val="00192D2B"/>
    <w:pPr>
      <w:numPr>
        <w:ilvl w:val="1"/>
        <w:numId w:val="3"/>
      </w:numPr>
      <w:contextualSpacing/>
    </w:pPr>
  </w:style>
  <w:style w:type="paragraph" w:styleId="3">
    <w:name w:val="List Bullet 3"/>
    <w:basedOn w:val="a1"/>
    <w:uiPriority w:val="99"/>
    <w:unhideWhenUsed/>
    <w:qFormat/>
    <w:rsid w:val="00192D2B"/>
    <w:pPr>
      <w:numPr>
        <w:ilvl w:val="2"/>
        <w:numId w:val="3"/>
      </w:numPr>
      <w:ind w:left="851" w:firstLine="0"/>
      <w:contextualSpacing/>
    </w:pPr>
  </w:style>
  <w:style w:type="paragraph" w:styleId="4">
    <w:name w:val="List Bullet 4"/>
    <w:basedOn w:val="a1"/>
    <w:uiPriority w:val="99"/>
    <w:unhideWhenUsed/>
    <w:qFormat/>
    <w:rsid w:val="008429C5"/>
    <w:pPr>
      <w:numPr>
        <w:ilvl w:val="3"/>
        <w:numId w:val="3"/>
      </w:numPr>
      <w:ind w:left="1135" w:firstLine="0"/>
      <w:contextualSpacing/>
    </w:pPr>
  </w:style>
  <w:style w:type="paragraph" w:styleId="5">
    <w:name w:val="List Bullet 5"/>
    <w:basedOn w:val="a1"/>
    <w:uiPriority w:val="99"/>
    <w:unhideWhenUsed/>
    <w:qFormat/>
    <w:rsid w:val="008429C5"/>
    <w:pPr>
      <w:numPr>
        <w:ilvl w:val="4"/>
        <w:numId w:val="3"/>
      </w:numPr>
      <w:ind w:left="1418" w:firstLine="0"/>
      <w:contextualSpacing/>
    </w:pPr>
  </w:style>
  <w:style w:type="paragraph" w:styleId="21">
    <w:name w:val="List Number 2"/>
    <w:basedOn w:val="a1"/>
    <w:uiPriority w:val="99"/>
    <w:unhideWhenUsed/>
    <w:qFormat/>
    <w:rsid w:val="00D04BE0"/>
    <w:pPr>
      <w:numPr>
        <w:ilvl w:val="1"/>
        <w:numId w:val="4"/>
      </w:numPr>
      <w:contextualSpacing/>
    </w:pPr>
  </w:style>
  <w:style w:type="paragraph" w:styleId="31">
    <w:name w:val="List Number 3"/>
    <w:basedOn w:val="a1"/>
    <w:uiPriority w:val="99"/>
    <w:unhideWhenUsed/>
    <w:qFormat/>
    <w:rsid w:val="00D04BE0"/>
    <w:pPr>
      <w:numPr>
        <w:ilvl w:val="2"/>
        <w:numId w:val="4"/>
      </w:numPr>
      <w:ind w:left="851" w:firstLine="0"/>
      <w:contextualSpacing/>
    </w:pPr>
  </w:style>
  <w:style w:type="paragraph" w:styleId="50">
    <w:name w:val="List Number 5"/>
    <w:basedOn w:val="a1"/>
    <w:uiPriority w:val="99"/>
    <w:semiHidden/>
    <w:unhideWhenUsed/>
    <w:qFormat/>
    <w:rsid w:val="00D04BE0"/>
    <w:pPr>
      <w:numPr>
        <w:numId w:val="2"/>
      </w:numPr>
      <w:ind w:left="1491" w:hanging="357"/>
      <w:contextualSpacing/>
    </w:pPr>
  </w:style>
  <w:style w:type="paragraph" w:styleId="ae">
    <w:name w:val="footnote text"/>
    <w:basedOn w:val="a1"/>
    <w:link w:val="ad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paragraph" w:styleId="20">
    <w:name w:val="toc 2"/>
    <w:basedOn w:val="a1"/>
    <w:next w:val="a1"/>
    <w:autoRedefine/>
    <w:uiPriority w:val="39"/>
    <w:unhideWhenUsed/>
    <w:rsid w:val="00FA0688"/>
    <w:pPr>
      <w:numPr>
        <w:ilvl w:val="1"/>
        <w:numId w:val="5"/>
      </w:numPr>
      <w:tabs>
        <w:tab w:val="right" w:leader="dot" w:pos="9628"/>
      </w:tabs>
      <w:spacing w:before="80" w:after="0"/>
      <w:contextualSpacing/>
    </w:pPr>
  </w:style>
  <w:style w:type="paragraph" w:styleId="1">
    <w:name w:val="toc 1"/>
    <w:basedOn w:val="a1"/>
    <w:next w:val="a1"/>
    <w:autoRedefine/>
    <w:uiPriority w:val="39"/>
    <w:unhideWhenUsed/>
    <w:rsid w:val="00D103CB"/>
    <w:pPr>
      <w:numPr>
        <w:numId w:val="5"/>
      </w:numPr>
      <w:spacing w:before="120" w:after="0"/>
      <w:contextualSpacing/>
    </w:pPr>
    <w:rPr>
      <w:rFonts w:cs="Times New Roman (Body CS)"/>
      <w:b/>
    </w:rPr>
  </w:style>
  <w:style w:type="paragraph" w:styleId="30">
    <w:name w:val="toc 3"/>
    <w:basedOn w:val="a1"/>
    <w:next w:val="a1"/>
    <w:autoRedefine/>
    <w:uiPriority w:val="39"/>
    <w:unhideWhenUsed/>
    <w:rsid w:val="002D4A7A"/>
    <w:pPr>
      <w:numPr>
        <w:ilvl w:val="2"/>
        <w:numId w:val="5"/>
      </w:numPr>
      <w:spacing w:before="40" w:after="0"/>
      <w:contextualSpacing/>
    </w:pPr>
    <w:rPr>
      <w:i/>
      <w:sz w:val="18"/>
    </w:rPr>
  </w:style>
  <w:style w:type="paragraph" w:styleId="af9">
    <w:name w:val="List Paragraph"/>
    <w:basedOn w:val="a1"/>
    <w:uiPriority w:val="34"/>
    <w:qFormat/>
    <w:rsid w:val="00782FB5"/>
    <w:pPr>
      <w:ind w:left="720"/>
      <w:contextualSpacing/>
    </w:pPr>
  </w:style>
  <w:style w:type="paragraph" w:styleId="af2">
    <w:name w:val="Subtitle"/>
    <w:basedOn w:val="a1"/>
    <w:next w:val="a1"/>
    <w:link w:val="af1"/>
    <w:uiPriority w:val="11"/>
    <w:qFormat/>
    <w:rsid w:val="00D103CB"/>
    <w:pPr>
      <w:keepNext/>
      <w:keepLines/>
      <w:snapToGrid w:val="0"/>
      <w:spacing w:before="240" w:after="0" w:line="620" w:lineRule="exact"/>
      <w:ind w:left="-142"/>
      <w:jc w:val="right"/>
    </w:pPr>
    <w:rPr>
      <w:rFonts w:ascii="Inria Serif" w:eastAsiaTheme="minorEastAsia" w:hAnsi="Inria Serif" w:cs="Times New Roman (Body CS)"/>
      <w:i/>
      <w:color w:val="8AE2D1"/>
      <w:sz w:val="56"/>
      <w:szCs w:val="64"/>
      <w:lang w:val="en-AU"/>
    </w:rPr>
  </w:style>
  <w:style w:type="paragraph" w:customStyle="1" w:styleId="DocumentTitle">
    <w:name w:val="Document Title"/>
    <w:basedOn w:val="a1"/>
    <w:qFormat/>
    <w:rsid w:val="00887C3D"/>
    <w:rPr>
      <w:rFonts w:ascii="Inria Serif" w:hAnsi="Inria Serif"/>
      <w:b/>
      <w:color w:val="0084AD"/>
      <w:sz w:val="50"/>
      <w:szCs w:val="50"/>
    </w:rPr>
  </w:style>
  <w:style w:type="numbering" w:customStyle="1" w:styleId="ListNumbers">
    <w:name w:val="ListNumbers"/>
    <w:uiPriority w:val="99"/>
    <w:qFormat/>
    <w:rsid w:val="00EF6E85"/>
  </w:style>
  <w:style w:type="numbering" w:customStyle="1" w:styleId="ListBullets">
    <w:name w:val="ListBullets"/>
    <w:uiPriority w:val="99"/>
    <w:qFormat/>
    <w:rsid w:val="001A554B"/>
  </w:style>
  <w:style w:type="numbering" w:customStyle="1" w:styleId="TOC">
    <w:name w:val="TOC"/>
    <w:uiPriority w:val="99"/>
    <w:qFormat/>
    <w:rsid w:val="00264847"/>
  </w:style>
  <w:style w:type="table" w:styleId="afa">
    <w:name w:val="Table Grid"/>
    <w:basedOn w:val="a3"/>
    <w:uiPriority w:val="39"/>
    <w:rsid w:val="00F70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a3"/>
    <w:uiPriority w:val="40"/>
    <w:rsid w:val="00D333DE"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">
    <w:name w:val="WSI - Table"/>
    <w:basedOn w:val="a3"/>
    <w:uiPriority w:val="99"/>
    <w:rsid w:val="00472F2E"/>
    <w:rPr>
      <w:color w:val="000000" w:themeColor="text1"/>
      <w:sz w:val="16"/>
    </w:rPr>
    <w:tblPr>
      <w:tblStyleRowBandSize w:val="1"/>
      <w:tblInd w:w="0" w:type="dxa"/>
      <w:tblBorders>
        <w:bottom w:val="single" w:sz="4" w:space="0" w:color="0084AD"/>
        <w:insideH w:val="single" w:sz="4" w:space="0" w:color="0084AD"/>
      </w:tblBorders>
      <w:tblCellMar>
        <w:top w:w="142" w:type="dxa"/>
        <w:left w:w="113" w:type="dxa"/>
        <w:bottom w:w="142" w:type="dxa"/>
        <w:right w:w="113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afterLines="0" w:after="0"/>
      </w:pPr>
      <w:rPr>
        <w:b/>
        <w:i w:val="0"/>
        <w:caps w:val="0"/>
        <w:smallCaps w:val="0"/>
        <w:color w:val="FFFFFF" w:themeColor="background1"/>
        <w:sz w:val="20"/>
      </w:rPr>
    </w:tblStylePr>
  </w:style>
  <w:style w:type="table" w:customStyle="1" w:styleId="PlainTable4">
    <w:name w:val="Plain Table 4"/>
    <w:basedOn w:val="a3"/>
    <w:uiPriority w:val="44"/>
    <w:rsid w:val="005646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3"/>
    <w:uiPriority w:val="42"/>
    <w:rsid w:val="0056462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GridTableLight">
    <w:name w:val="Grid Table Light"/>
    <w:basedOn w:val="a3"/>
    <w:uiPriority w:val="40"/>
    <w:rsid w:val="00183BCA"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41"/>
    <w:rsid w:val="00183BC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">
    <w:name w:val="Plain Table 3"/>
    <w:basedOn w:val="a3"/>
    <w:uiPriority w:val="43"/>
    <w:rsid w:val="00183BC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3"/>
    <w:uiPriority w:val="46"/>
    <w:rsid w:val="00183BCA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3"/>
    <w:uiPriority w:val="46"/>
    <w:rsid w:val="00183BC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2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3"/>
    <w:uiPriority w:val="46"/>
    <w:rsid w:val="00183BC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2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3"/>
    <w:uiPriority w:val="46"/>
    <w:rsid w:val="00840836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2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WSI-Table1">
    <w:name w:val="WSI - Table1"/>
    <w:basedOn w:val="a3"/>
    <w:uiPriority w:val="99"/>
    <w:rsid w:val="00887C3D"/>
    <w:rPr>
      <w:color w:val="000000" w:themeColor="text1"/>
      <w:sz w:val="20"/>
    </w:rPr>
    <w:tblPr>
      <w:tblInd w:w="0" w:type="dxa"/>
      <w:tblBorders>
        <w:top w:val="single" w:sz="8" w:space="0" w:color="003B5C"/>
        <w:left w:val="single" w:sz="8" w:space="0" w:color="003B5C"/>
        <w:bottom w:val="single" w:sz="8" w:space="0" w:color="003B5C"/>
        <w:right w:val="single" w:sz="8" w:space="0" w:color="003B5C"/>
        <w:insideH w:val="single" w:sz="8" w:space="0" w:color="003B5C"/>
        <w:insideV w:val="single" w:sz="8" w:space="0" w:color="003B5C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afterLines="0" w:after="0"/>
      </w:pPr>
      <w:rPr>
        <w:b/>
        <w:i w:val="0"/>
        <w:caps/>
        <w:smallCaps w:val="0"/>
        <w:color w:val="FFFFFF" w:themeColor="background1"/>
        <w:sz w:val="20"/>
      </w:rPr>
      <w:tblPr/>
      <w:tcPr>
        <w:tcBorders>
          <w:top w:val="single" w:sz="8" w:space="0" w:color="003B5C"/>
          <w:left w:val="single" w:sz="8" w:space="0" w:color="003B5C"/>
          <w:bottom w:val="single" w:sz="8" w:space="0" w:color="003B5C"/>
          <w:right w:val="single" w:sz="8" w:space="0" w:color="003B5C"/>
          <w:insideH w:val="single" w:sz="8" w:space="0" w:color="003B5C"/>
          <w:insideV w:val="single" w:sz="8" w:space="0" w:color="003B5C"/>
          <w:tl2br w:val="nil"/>
          <w:tr2bl w:val="nil"/>
        </w:tcBorders>
        <w:shd w:val="clear" w:color="auto" w:fill="003B5C"/>
      </w:tcPr>
    </w:tblStylePr>
  </w:style>
  <w:style w:type="table" w:customStyle="1" w:styleId="TableGrid1">
    <w:name w:val="Table Grid1"/>
    <w:basedOn w:val="a3"/>
    <w:uiPriority w:val="39"/>
    <w:rsid w:val="00D212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2">
    <w:name w:val="WSI - Table2"/>
    <w:basedOn w:val="a3"/>
    <w:uiPriority w:val="99"/>
    <w:rsid w:val="00453B91"/>
    <w:rPr>
      <w:color w:val="000000" w:themeColor="text1"/>
      <w:sz w:val="20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afterLines="0" w:after="0"/>
      </w:pPr>
      <w:rPr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C2786-6879-4BF4-963A-4971DDEB5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Stokie</dc:creator>
  <dc:description/>
  <cp:lastModifiedBy>Wi-Fi RIS</cp:lastModifiedBy>
  <cp:revision>8</cp:revision>
  <cp:lastPrinted>2018-11-29T12:08:00Z</cp:lastPrinted>
  <dcterms:created xsi:type="dcterms:W3CDTF">2023-03-06T07:15:00Z</dcterms:created>
  <dcterms:modified xsi:type="dcterms:W3CDTF">2024-03-14T10:55:00Z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cf3bf5-ad0e-4c8c-aa2d-c5b4b510dcc6_ActionId">
    <vt:lpwstr>36aa1cfd-a981-411b-ac37-02205e9b7c57</vt:lpwstr>
  </property>
  <property fmtid="{D5CDD505-2E9C-101B-9397-08002B2CF9AE}" pid="3" name="MSIP_Label_0dcf3bf5-ad0e-4c8c-aa2d-c5b4b510dcc6_ContentBits">
    <vt:lpwstr>0</vt:lpwstr>
  </property>
  <property fmtid="{D5CDD505-2E9C-101B-9397-08002B2CF9AE}" pid="4" name="MSIP_Label_0dcf3bf5-ad0e-4c8c-aa2d-c5b4b510dcc6_Enabled">
    <vt:lpwstr>true</vt:lpwstr>
  </property>
  <property fmtid="{D5CDD505-2E9C-101B-9397-08002B2CF9AE}" pid="5" name="MSIP_Label_0dcf3bf5-ad0e-4c8c-aa2d-c5b4b510dcc6_Method">
    <vt:lpwstr>Privileged</vt:lpwstr>
  </property>
  <property fmtid="{D5CDD505-2E9C-101B-9397-08002B2CF9AE}" pid="6" name="MSIP_Label_0dcf3bf5-ad0e-4c8c-aa2d-c5b4b510dcc6_Name">
    <vt:lpwstr>0dcf3bf5-ad0e-4c8c-aa2d-c5b4b510dcc6</vt:lpwstr>
  </property>
  <property fmtid="{D5CDD505-2E9C-101B-9397-08002B2CF9AE}" pid="7" name="MSIP_Label_0dcf3bf5-ad0e-4c8c-aa2d-c5b4b510dcc6_SetDate">
    <vt:lpwstr>2022-09-25T13:32:43Z</vt:lpwstr>
  </property>
  <property fmtid="{D5CDD505-2E9C-101B-9397-08002B2CF9AE}" pid="8" name="MSIP_Label_0dcf3bf5-ad0e-4c8c-aa2d-c5b4b510dcc6_SiteId">
    <vt:lpwstr>13b42c8c-cbcf-4e3d-9d20-f55b7b5ee3c1</vt:lpwstr>
  </property>
</Properties>
</file>